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0E39D" w14:textId="77777777" w:rsidR="002F5E8F" w:rsidRDefault="003610CC" w:rsidP="003610CC">
      <w:pPr>
        <w:pStyle w:val="Heading1"/>
      </w:pPr>
      <w:r>
        <w:t>Focus group survey</w:t>
      </w:r>
    </w:p>
    <w:p w14:paraId="6288CB5C" w14:textId="0719643E" w:rsidR="003610CC" w:rsidRDefault="003610CC">
      <w:r>
        <w:t>Thank you for your interest in participating in our research, which aims to improve assessment practices in [the subject]. This survey seeks your preferences on focus group delivery mode and time. Please note that completing the survey does not lock you into participating in the research; you can change your mind later. If you have any questions about any aspect of the research, you can contact James Kite (</w:t>
      </w:r>
      <w:r w:rsidR="00D077C8">
        <w:t>[email address]</w:t>
      </w:r>
      <w:r>
        <w:t xml:space="preserve">) at any time. </w:t>
      </w:r>
    </w:p>
    <w:p w14:paraId="34EE73A5" w14:textId="77777777" w:rsidR="003610CC" w:rsidRDefault="003610CC">
      <w:r>
        <w:t>You have a choice of participating in the focus group in person at the University of Sydney's Camperdown campus or online. In either case, the focus group will last for approximately 90 minutes. Please note that the exact venues and times will be dependent on the preferences of all participants. Every effort will be made to accommodate you but there is a possibility that your preferred delivery mode (in person or online) or time will not go ahead if there is not enough participants to fill that group.</w:t>
      </w:r>
    </w:p>
    <w:p w14:paraId="3AD75802" w14:textId="77777777" w:rsidR="003610CC" w:rsidRDefault="003610CC"/>
    <w:p w14:paraId="7258211C" w14:textId="77777777" w:rsidR="003610CC" w:rsidRDefault="003610CC" w:rsidP="003610CC">
      <w:pPr>
        <w:pStyle w:val="ListParagraph"/>
        <w:numPr>
          <w:ilvl w:val="0"/>
          <w:numId w:val="1"/>
        </w:numPr>
      </w:pPr>
      <w:r>
        <w:t xml:space="preserve">Would you prefer to complete the focus group in person or online? </w:t>
      </w:r>
    </w:p>
    <w:p w14:paraId="39FB2DF4" w14:textId="77777777" w:rsidR="003610CC" w:rsidRDefault="003610CC" w:rsidP="003610CC">
      <w:pPr>
        <w:pStyle w:val="ListParagraph"/>
        <w:numPr>
          <w:ilvl w:val="1"/>
          <w:numId w:val="1"/>
        </w:numPr>
      </w:pPr>
      <w:r>
        <w:t xml:space="preserve">In person </w:t>
      </w:r>
    </w:p>
    <w:p w14:paraId="741EAA00" w14:textId="77777777" w:rsidR="003610CC" w:rsidRDefault="003610CC" w:rsidP="003610CC">
      <w:pPr>
        <w:pStyle w:val="ListParagraph"/>
        <w:numPr>
          <w:ilvl w:val="1"/>
          <w:numId w:val="1"/>
        </w:numPr>
      </w:pPr>
      <w:r>
        <w:t xml:space="preserve">Online is preferred but I could attend in person if the time is suitable </w:t>
      </w:r>
    </w:p>
    <w:p w14:paraId="576CC353" w14:textId="77777777" w:rsidR="003610CC" w:rsidRDefault="003610CC" w:rsidP="003610CC">
      <w:pPr>
        <w:pStyle w:val="ListParagraph"/>
        <w:numPr>
          <w:ilvl w:val="1"/>
          <w:numId w:val="1"/>
        </w:numPr>
      </w:pPr>
      <w:r>
        <w:t xml:space="preserve">I can only participate online </w:t>
      </w:r>
    </w:p>
    <w:p w14:paraId="028E34C7" w14:textId="77777777" w:rsidR="003610CC" w:rsidRDefault="003610CC" w:rsidP="003610CC">
      <w:pPr>
        <w:pStyle w:val="ListParagraph"/>
        <w:numPr>
          <w:ilvl w:val="1"/>
          <w:numId w:val="1"/>
        </w:numPr>
      </w:pPr>
      <w:r>
        <w:t>I am not interested in participating</w:t>
      </w:r>
    </w:p>
    <w:p w14:paraId="248B5FCE" w14:textId="77777777" w:rsidR="00885922" w:rsidRDefault="00885922" w:rsidP="00885922">
      <w:bookmarkStart w:id="0" w:name="_GoBack"/>
      <w:bookmarkEnd w:id="0"/>
    </w:p>
    <w:p w14:paraId="11E72D72" w14:textId="77777777" w:rsidR="003610CC" w:rsidRDefault="003610CC" w:rsidP="003610CC">
      <w:pPr>
        <w:pStyle w:val="ListParagraph"/>
        <w:numPr>
          <w:ilvl w:val="0"/>
          <w:numId w:val="1"/>
        </w:numPr>
      </w:pPr>
      <w:r>
        <w:t xml:space="preserve">Will you be available to participate in a focus group during the following periods? You should tick 'Yes' even if you will only be available for part of the period. </w:t>
      </w:r>
    </w:p>
    <w:p w14:paraId="6CC71D18" w14:textId="77777777" w:rsidR="003610CC" w:rsidRDefault="003610CC" w:rsidP="003610CC">
      <w:pPr>
        <w:pStyle w:val="ListParagraph"/>
        <w:numPr>
          <w:ilvl w:val="1"/>
          <w:numId w:val="1"/>
        </w:numPr>
      </w:pPr>
      <w:r>
        <w:t xml:space="preserve">Monday, 19 January - Friday, 23 January 2015 </w:t>
      </w:r>
    </w:p>
    <w:p w14:paraId="2DB401C7" w14:textId="77777777" w:rsidR="003610CC" w:rsidRDefault="003610CC" w:rsidP="003610CC">
      <w:pPr>
        <w:pStyle w:val="ListParagraph"/>
        <w:numPr>
          <w:ilvl w:val="1"/>
          <w:numId w:val="1"/>
        </w:numPr>
      </w:pPr>
      <w:r>
        <w:t xml:space="preserve">Tuesday, 27 January - Sunday, 1 February 2015 </w:t>
      </w:r>
    </w:p>
    <w:p w14:paraId="6DB50409" w14:textId="77777777" w:rsidR="003610CC" w:rsidRDefault="003610CC" w:rsidP="003610CC">
      <w:pPr>
        <w:pStyle w:val="ListParagraph"/>
        <w:numPr>
          <w:ilvl w:val="1"/>
          <w:numId w:val="1"/>
        </w:numPr>
      </w:pPr>
      <w:r>
        <w:t>Monday, 2 February - Sunday, 8 February 2015</w:t>
      </w:r>
    </w:p>
    <w:p w14:paraId="5468B7D1" w14:textId="77777777" w:rsidR="00885922" w:rsidRDefault="00885922" w:rsidP="00885922"/>
    <w:p w14:paraId="5060B227" w14:textId="77777777" w:rsidR="003610CC" w:rsidRDefault="003610CC" w:rsidP="003610CC">
      <w:pPr>
        <w:pStyle w:val="ListParagraph"/>
        <w:numPr>
          <w:ilvl w:val="0"/>
          <w:numId w:val="1"/>
        </w:numPr>
      </w:pPr>
      <w:r>
        <w:t>What days and times would you prefer to participate during the period Monday, 19 January - Friday, 23 January? Tick all that apply.</w:t>
      </w:r>
    </w:p>
    <w:tbl>
      <w:tblPr>
        <w:tblStyle w:val="TableGrid"/>
        <w:tblW w:w="0" w:type="auto"/>
        <w:tblInd w:w="360" w:type="dxa"/>
        <w:tblLook w:val="04A0" w:firstRow="1" w:lastRow="0" w:firstColumn="1" w:lastColumn="0" w:noHBand="0" w:noVBand="1"/>
      </w:tblPr>
      <w:tblGrid>
        <w:gridCol w:w="2182"/>
        <w:gridCol w:w="2156"/>
        <w:gridCol w:w="2167"/>
        <w:gridCol w:w="2151"/>
      </w:tblGrid>
      <w:tr w:rsidR="003610CC" w14:paraId="5B3E023D" w14:textId="77777777" w:rsidTr="003610CC">
        <w:tc>
          <w:tcPr>
            <w:tcW w:w="2254" w:type="dxa"/>
          </w:tcPr>
          <w:p w14:paraId="289F6B38" w14:textId="77777777" w:rsidR="003610CC" w:rsidRDefault="003610CC" w:rsidP="003610CC"/>
        </w:tc>
        <w:tc>
          <w:tcPr>
            <w:tcW w:w="2254" w:type="dxa"/>
          </w:tcPr>
          <w:p w14:paraId="06E11026" w14:textId="77777777" w:rsidR="003610CC" w:rsidRDefault="003610CC" w:rsidP="003610CC">
            <w:r>
              <w:t>Morning (9am-12pm)</w:t>
            </w:r>
          </w:p>
        </w:tc>
        <w:tc>
          <w:tcPr>
            <w:tcW w:w="2254" w:type="dxa"/>
          </w:tcPr>
          <w:p w14:paraId="03353C41" w14:textId="77777777" w:rsidR="003610CC" w:rsidRDefault="003610CC" w:rsidP="003610CC">
            <w:r>
              <w:t>Afternoon (12pm-5pm)</w:t>
            </w:r>
          </w:p>
        </w:tc>
        <w:tc>
          <w:tcPr>
            <w:tcW w:w="2254" w:type="dxa"/>
          </w:tcPr>
          <w:p w14:paraId="2C5530CD" w14:textId="77777777" w:rsidR="003610CC" w:rsidRDefault="003610CC" w:rsidP="003610CC">
            <w:r>
              <w:t>Early evening (5pm-8pm)</w:t>
            </w:r>
          </w:p>
        </w:tc>
      </w:tr>
      <w:tr w:rsidR="003610CC" w14:paraId="5A99467B" w14:textId="77777777" w:rsidTr="003610CC">
        <w:tc>
          <w:tcPr>
            <w:tcW w:w="2254" w:type="dxa"/>
          </w:tcPr>
          <w:p w14:paraId="74E8BFDD" w14:textId="77777777" w:rsidR="003610CC" w:rsidRDefault="003610CC" w:rsidP="003610CC">
            <w:r>
              <w:t>Monday, 19 Jan</w:t>
            </w:r>
          </w:p>
        </w:tc>
        <w:tc>
          <w:tcPr>
            <w:tcW w:w="2254" w:type="dxa"/>
          </w:tcPr>
          <w:p w14:paraId="20157C18" w14:textId="77777777" w:rsidR="003610CC" w:rsidRDefault="003610CC" w:rsidP="003610CC"/>
        </w:tc>
        <w:tc>
          <w:tcPr>
            <w:tcW w:w="2254" w:type="dxa"/>
          </w:tcPr>
          <w:p w14:paraId="73467377" w14:textId="77777777" w:rsidR="003610CC" w:rsidRDefault="003610CC" w:rsidP="003610CC"/>
        </w:tc>
        <w:tc>
          <w:tcPr>
            <w:tcW w:w="2254" w:type="dxa"/>
          </w:tcPr>
          <w:p w14:paraId="70C898C2" w14:textId="77777777" w:rsidR="003610CC" w:rsidRDefault="003610CC" w:rsidP="003610CC"/>
        </w:tc>
      </w:tr>
      <w:tr w:rsidR="003610CC" w14:paraId="70A414B2" w14:textId="77777777" w:rsidTr="003610CC">
        <w:tc>
          <w:tcPr>
            <w:tcW w:w="2254" w:type="dxa"/>
          </w:tcPr>
          <w:p w14:paraId="4531CE33" w14:textId="77777777" w:rsidR="003610CC" w:rsidRDefault="003610CC" w:rsidP="003610CC">
            <w:r>
              <w:t>Tuesday, 20 Jan</w:t>
            </w:r>
          </w:p>
        </w:tc>
        <w:tc>
          <w:tcPr>
            <w:tcW w:w="2254" w:type="dxa"/>
          </w:tcPr>
          <w:p w14:paraId="22C05B7D" w14:textId="77777777" w:rsidR="003610CC" w:rsidRDefault="003610CC" w:rsidP="003610CC"/>
        </w:tc>
        <w:tc>
          <w:tcPr>
            <w:tcW w:w="2254" w:type="dxa"/>
          </w:tcPr>
          <w:p w14:paraId="48827F89" w14:textId="77777777" w:rsidR="003610CC" w:rsidRDefault="003610CC" w:rsidP="003610CC"/>
        </w:tc>
        <w:tc>
          <w:tcPr>
            <w:tcW w:w="2254" w:type="dxa"/>
          </w:tcPr>
          <w:p w14:paraId="51637C4A" w14:textId="77777777" w:rsidR="003610CC" w:rsidRDefault="003610CC" w:rsidP="003610CC"/>
        </w:tc>
      </w:tr>
      <w:tr w:rsidR="003610CC" w14:paraId="57EF0ABD" w14:textId="77777777" w:rsidTr="003610CC">
        <w:tc>
          <w:tcPr>
            <w:tcW w:w="2254" w:type="dxa"/>
          </w:tcPr>
          <w:p w14:paraId="61BAED7E" w14:textId="77777777" w:rsidR="003610CC" w:rsidRDefault="003610CC" w:rsidP="003610CC">
            <w:r>
              <w:t>Wednesday, 21 Jan</w:t>
            </w:r>
          </w:p>
        </w:tc>
        <w:tc>
          <w:tcPr>
            <w:tcW w:w="2254" w:type="dxa"/>
          </w:tcPr>
          <w:p w14:paraId="5B35EC4A" w14:textId="77777777" w:rsidR="003610CC" w:rsidRDefault="003610CC" w:rsidP="003610CC"/>
        </w:tc>
        <w:tc>
          <w:tcPr>
            <w:tcW w:w="2254" w:type="dxa"/>
          </w:tcPr>
          <w:p w14:paraId="3EB6B3D7" w14:textId="77777777" w:rsidR="003610CC" w:rsidRDefault="003610CC" w:rsidP="003610CC"/>
        </w:tc>
        <w:tc>
          <w:tcPr>
            <w:tcW w:w="2254" w:type="dxa"/>
          </w:tcPr>
          <w:p w14:paraId="021E1A99" w14:textId="77777777" w:rsidR="003610CC" w:rsidRDefault="003610CC" w:rsidP="003610CC"/>
        </w:tc>
      </w:tr>
      <w:tr w:rsidR="003610CC" w14:paraId="2B0EC987" w14:textId="77777777" w:rsidTr="003610CC">
        <w:tc>
          <w:tcPr>
            <w:tcW w:w="2254" w:type="dxa"/>
          </w:tcPr>
          <w:p w14:paraId="087BE67B" w14:textId="77777777" w:rsidR="003610CC" w:rsidRDefault="003610CC" w:rsidP="003610CC">
            <w:r>
              <w:t>Thursday, 22 Jan</w:t>
            </w:r>
          </w:p>
        </w:tc>
        <w:tc>
          <w:tcPr>
            <w:tcW w:w="2254" w:type="dxa"/>
          </w:tcPr>
          <w:p w14:paraId="1445C3CB" w14:textId="77777777" w:rsidR="003610CC" w:rsidRDefault="003610CC" w:rsidP="003610CC"/>
        </w:tc>
        <w:tc>
          <w:tcPr>
            <w:tcW w:w="2254" w:type="dxa"/>
          </w:tcPr>
          <w:p w14:paraId="537504AF" w14:textId="77777777" w:rsidR="003610CC" w:rsidRDefault="003610CC" w:rsidP="003610CC"/>
        </w:tc>
        <w:tc>
          <w:tcPr>
            <w:tcW w:w="2254" w:type="dxa"/>
          </w:tcPr>
          <w:p w14:paraId="4B41816B" w14:textId="77777777" w:rsidR="003610CC" w:rsidRDefault="003610CC" w:rsidP="003610CC"/>
        </w:tc>
      </w:tr>
      <w:tr w:rsidR="003610CC" w14:paraId="1ED55565" w14:textId="77777777" w:rsidTr="003610CC">
        <w:tc>
          <w:tcPr>
            <w:tcW w:w="2254" w:type="dxa"/>
          </w:tcPr>
          <w:p w14:paraId="715609D8" w14:textId="77777777" w:rsidR="003610CC" w:rsidRDefault="003610CC" w:rsidP="003610CC">
            <w:r>
              <w:t>Friday, 23 Jan</w:t>
            </w:r>
          </w:p>
        </w:tc>
        <w:tc>
          <w:tcPr>
            <w:tcW w:w="2254" w:type="dxa"/>
          </w:tcPr>
          <w:p w14:paraId="0CC4A074" w14:textId="77777777" w:rsidR="003610CC" w:rsidRDefault="003610CC" w:rsidP="003610CC"/>
        </w:tc>
        <w:tc>
          <w:tcPr>
            <w:tcW w:w="2254" w:type="dxa"/>
          </w:tcPr>
          <w:p w14:paraId="6E4C34B7" w14:textId="77777777" w:rsidR="003610CC" w:rsidRDefault="003610CC" w:rsidP="003610CC"/>
        </w:tc>
        <w:tc>
          <w:tcPr>
            <w:tcW w:w="2254" w:type="dxa"/>
          </w:tcPr>
          <w:p w14:paraId="7C8F419E" w14:textId="77777777" w:rsidR="003610CC" w:rsidRDefault="003610CC" w:rsidP="003610CC"/>
        </w:tc>
      </w:tr>
    </w:tbl>
    <w:p w14:paraId="7939B511" w14:textId="77777777" w:rsidR="003610CC" w:rsidRDefault="003610CC" w:rsidP="003610CC">
      <w:pPr>
        <w:ind w:left="360"/>
      </w:pPr>
    </w:p>
    <w:p w14:paraId="35E441EA" w14:textId="77777777" w:rsidR="003610CC" w:rsidRDefault="003610CC" w:rsidP="003610CC">
      <w:pPr>
        <w:pStyle w:val="ListParagraph"/>
        <w:numPr>
          <w:ilvl w:val="0"/>
          <w:numId w:val="1"/>
        </w:numPr>
      </w:pPr>
      <w:r>
        <w:t>What days and times would you prefer to participate during the period Tuesday, 27 January - Sunday, 1 February? Tick all that apply.</w:t>
      </w:r>
    </w:p>
    <w:tbl>
      <w:tblPr>
        <w:tblStyle w:val="TableGrid"/>
        <w:tblW w:w="0" w:type="auto"/>
        <w:tblInd w:w="360" w:type="dxa"/>
        <w:tblLook w:val="04A0" w:firstRow="1" w:lastRow="0" w:firstColumn="1" w:lastColumn="0" w:noHBand="0" w:noVBand="1"/>
      </w:tblPr>
      <w:tblGrid>
        <w:gridCol w:w="2182"/>
        <w:gridCol w:w="2156"/>
        <w:gridCol w:w="2167"/>
        <w:gridCol w:w="2151"/>
      </w:tblGrid>
      <w:tr w:rsidR="003610CC" w14:paraId="6B9F65CD" w14:textId="77777777" w:rsidTr="003610CC">
        <w:tc>
          <w:tcPr>
            <w:tcW w:w="2182" w:type="dxa"/>
          </w:tcPr>
          <w:p w14:paraId="10C187DA" w14:textId="77777777" w:rsidR="003610CC" w:rsidRDefault="003610CC" w:rsidP="00241D2A"/>
        </w:tc>
        <w:tc>
          <w:tcPr>
            <w:tcW w:w="2156" w:type="dxa"/>
          </w:tcPr>
          <w:p w14:paraId="6B856180" w14:textId="77777777" w:rsidR="003610CC" w:rsidRDefault="003610CC" w:rsidP="00241D2A">
            <w:r>
              <w:t>Morning (9am-12pm)</w:t>
            </w:r>
          </w:p>
        </w:tc>
        <w:tc>
          <w:tcPr>
            <w:tcW w:w="2167" w:type="dxa"/>
          </w:tcPr>
          <w:p w14:paraId="76FA6B40" w14:textId="77777777" w:rsidR="003610CC" w:rsidRDefault="003610CC" w:rsidP="00241D2A">
            <w:r>
              <w:t>Afternoon (12pm-5pm)</w:t>
            </w:r>
          </w:p>
        </w:tc>
        <w:tc>
          <w:tcPr>
            <w:tcW w:w="2151" w:type="dxa"/>
          </w:tcPr>
          <w:p w14:paraId="7FF16AE9" w14:textId="77777777" w:rsidR="003610CC" w:rsidRDefault="003610CC" w:rsidP="00241D2A">
            <w:r>
              <w:t>Early evening (5pm-8pm)</w:t>
            </w:r>
          </w:p>
        </w:tc>
      </w:tr>
      <w:tr w:rsidR="003610CC" w14:paraId="1CC1AC45" w14:textId="77777777" w:rsidTr="003610CC">
        <w:tc>
          <w:tcPr>
            <w:tcW w:w="2182" w:type="dxa"/>
          </w:tcPr>
          <w:p w14:paraId="5D115EBC" w14:textId="77777777" w:rsidR="003610CC" w:rsidRDefault="003610CC" w:rsidP="00241D2A">
            <w:r>
              <w:t>Tuesday, 27 Jan</w:t>
            </w:r>
          </w:p>
        </w:tc>
        <w:tc>
          <w:tcPr>
            <w:tcW w:w="2156" w:type="dxa"/>
          </w:tcPr>
          <w:p w14:paraId="7E6C3679" w14:textId="77777777" w:rsidR="003610CC" w:rsidRDefault="003610CC" w:rsidP="00241D2A"/>
        </w:tc>
        <w:tc>
          <w:tcPr>
            <w:tcW w:w="2167" w:type="dxa"/>
          </w:tcPr>
          <w:p w14:paraId="1872BA8B" w14:textId="77777777" w:rsidR="003610CC" w:rsidRDefault="003610CC" w:rsidP="00241D2A"/>
        </w:tc>
        <w:tc>
          <w:tcPr>
            <w:tcW w:w="2151" w:type="dxa"/>
          </w:tcPr>
          <w:p w14:paraId="046B2045" w14:textId="77777777" w:rsidR="003610CC" w:rsidRDefault="003610CC" w:rsidP="00241D2A"/>
        </w:tc>
      </w:tr>
      <w:tr w:rsidR="003610CC" w14:paraId="6C8EEE89" w14:textId="77777777" w:rsidTr="003610CC">
        <w:tc>
          <w:tcPr>
            <w:tcW w:w="2182" w:type="dxa"/>
          </w:tcPr>
          <w:p w14:paraId="4CFA8531" w14:textId="77777777" w:rsidR="003610CC" w:rsidRDefault="003610CC" w:rsidP="003610CC">
            <w:r>
              <w:t>Wednesday, 28 Jan</w:t>
            </w:r>
          </w:p>
        </w:tc>
        <w:tc>
          <w:tcPr>
            <w:tcW w:w="2156" w:type="dxa"/>
          </w:tcPr>
          <w:p w14:paraId="41D4967F" w14:textId="77777777" w:rsidR="003610CC" w:rsidRDefault="003610CC" w:rsidP="00241D2A"/>
        </w:tc>
        <w:tc>
          <w:tcPr>
            <w:tcW w:w="2167" w:type="dxa"/>
          </w:tcPr>
          <w:p w14:paraId="139E5CFB" w14:textId="77777777" w:rsidR="003610CC" w:rsidRDefault="003610CC" w:rsidP="00241D2A"/>
        </w:tc>
        <w:tc>
          <w:tcPr>
            <w:tcW w:w="2151" w:type="dxa"/>
          </w:tcPr>
          <w:p w14:paraId="3D61D0AA" w14:textId="77777777" w:rsidR="003610CC" w:rsidRDefault="003610CC" w:rsidP="00241D2A"/>
        </w:tc>
      </w:tr>
      <w:tr w:rsidR="003610CC" w14:paraId="22192DFE" w14:textId="77777777" w:rsidTr="003610CC">
        <w:tc>
          <w:tcPr>
            <w:tcW w:w="2182" w:type="dxa"/>
          </w:tcPr>
          <w:p w14:paraId="4261E35F" w14:textId="77777777" w:rsidR="003610CC" w:rsidRDefault="003610CC" w:rsidP="00241D2A">
            <w:r>
              <w:lastRenderedPageBreak/>
              <w:t>Thursday, 29 Jan</w:t>
            </w:r>
          </w:p>
        </w:tc>
        <w:tc>
          <w:tcPr>
            <w:tcW w:w="2156" w:type="dxa"/>
          </w:tcPr>
          <w:p w14:paraId="405C990A" w14:textId="77777777" w:rsidR="003610CC" w:rsidRDefault="003610CC" w:rsidP="00241D2A"/>
        </w:tc>
        <w:tc>
          <w:tcPr>
            <w:tcW w:w="2167" w:type="dxa"/>
          </w:tcPr>
          <w:p w14:paraId="3B67F331" w14:textId="77777777" w:rsidR="003610CC" w:rsidRDefault="003610CC" w:rsidP="00241D2A"/>
        </w:tc>
        <w:tc>
          <w:tcPr>
            <w:tcW w:w="2151" w:type="dxa"/>
          </w:tcPr>
          <w:p w14:paraId="1DE9817C" w14:textId="77777777" w:rsidR="003610CC" w:rsidRDefault="003610CC" w:rsidP="00241D2A"/>
        </w:tc>
      </w:tr>
      <w:tr w:rsidR="003610CC" w14:paraId="626C825B" w14:textId="77777777" w:rsidTr="003610CC">
        <w:tc>
          <w:tcPr>
            <w:tcW w:w="2182" w:type="dxa"/>
          </w:tcPr>
          <w:p w14:paraId="3B0628BD" w14:textId="77777777" w:rsidR="003610CC" w:rsidRDefault="003610CC" w:rsidP="00241D2A">
            <w:r>
              <w:t>Friday, 30 Jan</w:t>
            </w:r>
          </w:p>
        </w:tc>
        <w:tc>
          <w:tcPr>
            <w:tcW w:w="2156" w:type="dxa"/>
          </w:tcPr>
          <w:p w14:paraId="7655AEBA" w14:textId="77777777" w:rsidR="003610CC" w:rsidRDefault="003610CC" w:rsidP="00241D2A"/>
        </w:tc>
        <w:tc>
          <w:tcPr>
            <w:tcW w:w="2167" w:type="dxa"/>
          </w:tcPr>
          <w:p w14:paraId="501D0E21" w14:textId="77777777" w:rsidR="003610CC" w:rsidRDefault="003610CC" w:rsidP="00241D2A"/>
        </w:tc>
        <w:tc>
          <w:tcPr>
            <w:tcW w:w="2151" w:type="dxa"/>
          </w:tcPr>
          <w:p w14:paraId="05B3EBDF" w14:textId="77777777" w:rsidR="003610CC" w:rsidRDefault="003610CC" w:rsidP="00241D2A"/>
        </w:tc>
      </w:tr>
      <w:tr w:rsidR="003610CC" w14:paraId="6E6DBE6D" w14:textId="77777777" w:rsidTr="003610CC">
        <w:tc>
          <w:tcPr>
            <w:tcW w:w="2182" w:type="dxa"/>
          </w:tcPr>
          <w:p w14:paraId="77D1CDAC" w14:textId="77777777" w:rsidR="003610CC" w:rsidRDefault="003610CC" w:rsidP="00241D2A">
            <w:r>
              <w:t>Saturday, 31 Jan</w:t>
            </w:r>
          </w:p>
        </w:tc>
        <w:tc>
          <w:tcPr>
            <w:tcW w:w="2156" w:type="dxa"/>
          </w:tcPr>
          <w:p w14:paraId="46CC3FE9" w14:textId="77777777" w:rsidR="003610CC" w:rsidRDefault="003610CC" w:rsidP="00241D2A"/>
        </w:tc>
        <w:tc>
          <w:tcPr>
            <w:tcW w:w="2167" w:type="dxa"/>
          </w:tcPr>
          <w:p w14:paraId="24BCB460" w14:textId="77777777" w:rsidR="003610CC" w:rsidRDefault="003610CC" w:rsidP="00241D2A"/>
        </w:tc>
        <w:tc>
          <w:tcPr>
            <w:tcW w:w="2151" w:type="dxa"/>
          </w:tcPr>
          <w:p w14:paraId="76607B79" w14:textId="77777777" w:rsidR="003610CC" w:rsidRDefault="003610CC" w:rsidP="00241D2A"/>
        </w:tc>
      </w:tr>
      <w:tr w:rsidR="003610CC" w14:paraId="2B00FD39" w14:textId="77777777" w:rsidTr="003610CC">
        <w:tc>
          <w:tcPr>
            <w:tcW w:w="2182" w:type="dxa"/>
          </w:tcPr>
          <w:p w14:paraId="032F43FA" w14:textId="77777777" w:rsidR="003610CC" w:rsidRDefault="003610CC" w:rsidP="00241D2A">
            <w:r>
              <w:t>Sunday, 1 Feb</w:t>
            </w:r>
          </w:p>
        </w:tc>
        <w:tc>
          <w:tcPr>
            <w:tcW w:w="2156" w:type="dxa"/>
          </w:tcPr>
          <w:p w14:paraId="474F8258" w14:textId="77777777" w:rsidR="003610CC" w:rsidRDefault="003610CC" w:rsidP="00241D2A"/>
        </w:tc>
        <w:tc>
          <w:tcPr>
            <w:tcW w:w="2167" w:type="dxa"/>
          </w:tcPr>
          <w:p w14:paraId="50485079" w14:textId="77777777" w:rsidR="003610CC" w:rsidRDefault="003610CC" w:rsidP="00241D2A"/>
        </w:tc>
        <w:tc>
          <w:tcPr>
            <w:tcW w:w="2151" w:type="dxa"/>
          </w:tcPr>
          <w:p w14:paraId="01440F06" w14:textId="77777777" w:rsidR="003610CC" w:rsidRDefault="003610CC" w:rsidP="00241D2A"/>
        </w:tc>
      </w:tr>
    </w:tbl>
    <w:p w14:paraId="5FFF3558" w14:textId="77777777" w:rsidR="003610CC" w:rsidRDefault="003610CC" w:rsidP="003610CC">
      <w:pPr>
        <w:ind w:left="360"/>
      </w:pPr>
    </w:p>
    <w:p w14:paraId="5CAE5ACE" w14:textId="77777777" w:rsidR="003610CC" w:rsidRDefault="003610CC" w:rsidP="003610CC">
      <w:pPr>
        <w:pStyle w:val="ListParagraph"/>
        <w:numPr>
          <w:ilvl w:val="0"/>
          <w:numId w:val="1"/>
        </w:numPr>
      </w:pPr>
      <w:r>
        <w:t>What days and times would you prefer to participate during the period Monday, 2 February - Sunday, 8 February? Tick all that apply.</w:t>
      </w:r>
    </w:p>
    <w:tbl>
      <w:tblPr>
        <w:tblStyle w:val="TableGrid"/>
        <w:tblW w:w="0" w:type="auto"/>
        <w:tblInd w:w="360" w:type="dxa"/>
        <w:tblLook w:val="04A0" w:firstRow="1" w:lastRow="0" w:firstColumn="1" w:lastColumn="0" w:noHBand="0" w:noVBand="1"/>
      </w:tblPr>
      <w:tblGrid>
        <w:gridCol w:w="2182"/>
        <w:gridCol w:w="2156"/>
        <w:gridCol w:w="2167"/>
        <w:gridCol w:w="2151"/>
      </w:tblGrid>
      <w:tr w:rsidR="003610CC" w14:paraId="75F272D9" w14:textId="77777777" w:rsidTr="00241D2A">
        <w:tc>
          <w:tcPr>
            <w:tcW w:w="2182" w:type="dxa"/>
          </w:tcPr>
          <w:p w14:paraId="27DE6D4D" w14:textId="77777777" w:rsidR="003610CC" w:rsidRDefault="003610CC" w:rsidP="00241D2A"/>
        </w:tc>
        <w:tc>
          <w:tcPr>
            <w:tcW w:w="2156" w:type="dxa"/>
          </w:tcPr>
          <w:p w14:paraId="1B13DBFF" w14:textId="77777777" w:rsidR="003610CC" w:rsidRDefault="003610CC" w:rsidP="00241D2A">
            <w:r>
              <w:t>Morning (9am-12pm)</w:t>
            </w:r>
          </w:p>
        </w:tc>
        <w:tc>
          <w:tcPr>
            <w:tcW w:w="2167" w:type="dxa"/>
          </w:tcPr>
          <w:p w14:paraId="63EB81E1" w14:textId="77777777" w:rsidR="003610CC" w:rsidRDefault="003610CC" w:rsidP="00241D2A">
            <w:r>
              <w:t>Afternoon (12pm-5pm)</w:t>
            </w:r>
          </w:p>
        </w:tc>
        <w:tc>
          <w:tcPr>
            <w:tcW w:w="2151" w:type="dxa"/>
          </w:tcPr>
          <w:p w14:paraId="5CE27013" w14:textId="77777777" w:rsidR="003610CC" w:rsidRDefault="003610CC" w:rsidP="00241D2A">
            <w:r>
              <w:t>Early evening (5pm-8pm)</w:t>
            </w:r>
          </w:p>
        </w:tc>
      </w:tr>
      <w:tr w:rsidR="003610CC" w14:paraId="29DDD1E2" w14:textId="77777777" w:rsidTr="00241D2A">
        <w:tc>
          <w:tcPr>
            <w:tcW w:w="2182" w:type="dxa"/>
          </w:tcPr>
          <w:p w14:paraId="712CE8E3" w14:textId="77777777" w:rsidR="003610CC" w:rsidRDefault="003610CC" w:rsidP="00241D2A">
            <w:r>
              <w:t>Monday, 2 Feb</w:t>
            </w:r>
          </w:p>
        </w:tc>
        <w:tc>
          <w:tcPr>
            <w:tcW w:w="2156" w:type="dxa"/>
          </w:tcPr>
          <w:p w14:paraId="62EF489F" w14:textId="77777777" w:rsidR="003610CC" w:rsidRDefault="003610CC" w:rsidP="00241D2A"/>
        </w:tc>
        <w:tc>
          <w:tcPr>
            <w:tcW w:w="2167" w:type="dxa"/>
          </w:tcPr>
          <w:p w14:paraId="10C1D4DB" w14:textId="77777777" w:rsidR="003610CC" w:rsidRDefault="003610CC" w:rsidP="00241D2A"/>
        </w:tc>
        <w:tc>
          <w:tcPr>
            <w:tcW w:w="2151" w:type="dxa"/>
          </w:tcPr>
          <w:p w14:paraId="770F87E8" w14:textId="77777777" w:rsidR="003610CC" w:rsidRDefault="003610CC" w:rsidP="00241D2A"/>
        </w:tc>
      </w:tr>
      <w:tr w:rsidR="003610CC" w14:paraId="19C82F0D" w14:textId="77777777" w:rsidTr="00241D2A">
        <w:tc>
          <w:tcPr>
            <w:tcW w:w="2182" w:type="dxa"/>
          </w:tcPr>
          <w:p w14:paraId="3DC995A8" w14:textId="77777777" w:rsidR="003610CC" w:rsidRDefault="003610CC" w:rsidP="003610CC">
            <w:r>
              <w:t>Tuesday, 3 Feb</w:t>
            </w:r>
          </w:p>
        </w:tc>
        <w:tc>
          <w:tcPr>
            <w:tcW w:w="2156" w:type="dxa"/>
          </w:tcPr>
          <w:p w14:paraId="797F1D9A" w14:textId="77777777" w:rsidR="003610CC" w:rsidRDefault="003610CC" w:rsidP="00241D2A"/>
        </w:tc>
        <w:tc>
          <w:tcPr>
            <w:tcW w:w="2167" w:type="dxa"/>
          </w:tcPr>
          <w:p w14:paraId="1C9F9967" w14:textId="77777777" w:rsidR="003610CC" w:rsidRDefault="003610CC" w:rsidP="00241D2A"/>
        </w:tc>
        <w:tc>
          <w:tcPr>
            <w:tcW w:w="2151" w:type="dxa"/>
          </w:tcPr>
          <w:p w14:paraId="31CCD305" w14:textId="77777777" w:rsidR="003610CC" w:rsidRDefault="003610CC" w:rsidP="00241D2A"/>
        </w:tc>
      </w:tr>
      <w:tr w:rsidR="003610CC" w14:paraId="6F8BC585" w14:textId="77777777" w:rsidTr="00241D2A">
        <w:tc>
          <w:tcPr>
            <w:tcW w:w="2182" w:type="dxa"/>
          </w:tcPr>
          <w:p w14:paraId="2FC1BD19" w14:textId="77777777" w:rsidR="003610CC" w:rsidRDefault="003610CC" w:rsidP="003610CC">
            <w:r>
              <w:t>Wednesday, 4 Feb</w:t>
            </w:r>
          </w:p>
        </w:tc>
        <w:tc>
          <w:tcPr>
            <w:tcW w:w="2156" w:type="dxa"/>
          </w:tcPr>
          <w:p w14:paraId="3680247A" w14:textId="77777777" w:rsidR="003610CC" w:rsidRDefault="003610CC" w:rsidP="00241D2A"/>
        </w:tc>
        <w:tc>
          <w:tcPr>
            <w:tcW w:w="2167" w:type="dxa"/>
          </w:tcPr>
          <w:p w14:paraId="6D041F3B" w14:textId="77777777" w:rsidR="003610CC" w:rsidRDefault="003610CC" w:rsidP="00241D2A"/>
        </w:tc>
        <w:tc>
          <w:tcPr>
            <w:tcW w:w="2151" w:type="dxa"/>
          </w:tcPr>
          <w:p w14:paraId="522EFC24" w14:textId="77777777" w:rsidR="003610CC" w:rsidRDefault="003610CC" w:rsidP="00241D2A"/>
        </w:tc>
      </w:tr>
      <w:tr w:rsidR="003610CC" w14:paraId="0B5B33B5" w14:textId="77777777" w:rsidTr="00241D2A">
        <w:tc>
          <w:tcPr>
            <w:tcW w:w="2182" w:type="dxa"/>
          </w:tcPr>
          <w:p w14:paraId="6025745A" w14:textId="77777777" w:rsidR="003610CC" w:rsidRDefault="003610CC" w:rsidP="00241D2A">
            <w:r>
              <w:t>Thursday, 5 Feb</w:t>
            </w:r>
          </w:p>
        </w:tc>
        <w:tc>
          <w:tcPr>
            <w:tcW w:w="2156" w:type="dxa"/>
          </w:tcPr>
          <w:p w14:paraId="17ED9669" w14:textId="77777777" w:rsidR="003610CC" w:rsidRDefault="003610CC" w:rsidP="00241D2A"/>
        </w:tc>
        <w:tc>
          <w:tcPr>
            <w:tcW w:w="2167" w:type="dxa"/>
          </w:tcPr>
          <w:p w14:paraId="10AFFB56" w14:textId="77777777" w:rsidR="003610CC" w:rsidRDefault="003610CC" w:rsidP="00241D2A"/>
        </w:tc>
        <w:tc>
          <w:tcPr>
            <w:tcW w:w="2151" w:type="dxa"/>
          </w:tcPr>
          <w:p w14:paraId="4A49C6C4" w14:textId="77777777" w:rsidR="003610CC" w:rsidRDefault="003610CC" w:rsidP="00241D2A"/>
        </w:tc>
      </w:tr>
      <w:tr w:rsidR="003610CC" w14:paraId="71675960" w14:textId="77777777" w:rsidTr="00241D2A">
        <w:tc>
          <w:tcPr>
            <w:tcW w:w="2182" w:type="dxa"/>
          </w:tcPr>
          <w:p w14:paraId="44DB6CD0" w14:textId="77777777" w:rsidR="003610CC" w:rsidRDefault="003610CC" w:rsidP="00241D2A">
            <w:r>
              <w:t>Friday, 6 Feb</w:t>
            </w:r>
          </w:p>
        </w:tc>
        <w:tc>
          <w:tcPr>
            <w:tcW w:w="2156" w:type="dxa"/>
          </w:tcPr>
          <w:p w14:paraId="30EA3B09" w14:textId="77777777" w:rsidR="003610CC" w:rsidRDefault="003610CC" w:rsidP="00241D2A"/>
        </w:tc>
        <w:tc>
          <w:tcPr>
            <w:tcW w:w="2167" w:type="dxa"/>
          </w:tcPr>
          <w:p w14:paraId="24E78916" w14:textId="77777777" w:rsidR="003610CC" w:rsidRDefault="003610CC" w:rsidP="00241D2A"/>
        </w:tc>
        <w:tc>
          <w:tcPr>
            <w:tcW w:w="2151" w:type="dxa"/>
          </w:tcPr>
          <w:p w14:paraId="6182C909" w14:textId="77777777" w:rsidR="003610CC" w:rsidRDefault="003610CC" w:rsidP="00241D2A"/>
        </w:tc>
      </w:tr>
      <w:tr w:rsidR="003610CC" w14:paraId="7E1C21DD" w14:textId="77777777" w:rsidTr="00241D2A">
        <w:tc>
          <w:tcPr>
            <w:tcW w:w="2182" w:type="dxa"/>
          </w:tcPr>
          <w:p w14:paraId="24DCA26D" w14:textId="77777777" w:rsidR="003610CC" w:rsidRDefault="003610CC" w:rsidP="00241D2A">
            <w:r>
              <w:t>Saturday, 7 Feb</w:t>
            </w:r>
          </w:p>
        </w:tc>
        <w:tc>
          <w:tcPr>
            <w:tcW w:w="2156" w:type="dxa"/>
          </w:tcPr>
          <w:p w14:paraId="3F4FEE76" w14:textId="77777777" w:rsidR="003610CC" w:rsidRDefault="003610CC" w:rsidP="00241D2A"/>
        </w:tc>
        <w:tc>
          <w:tcPr>
            <w:tcW w:w="2167" w:type="dxa"/>
          </w:tcPr>
          <w:p w14:paraId="787C0DEA" w14:textId="77777777" w:rsidR="003610CC" w:rsidRDefault="003610CC" w:rsidP="00241D2A"/>
        </w:tc>
        <w:tc>
          <w:tcPr>
            <w:tcW w:w="2151" w:type="dxa"/>
          </w:tcPr>
          <w:p w14:paraId="4A2EBD2C" w14:textId="77777777" w:rsidR="003610CC" w:rsidRDefault="003610CC" w:rsidP="00241D2A"/>
        </w:tc>
      </w:tr>
      <w:tr w:rsidR="003610CC" w14:paraId="250A4FA0" w14:textId="77777777" w:rsidTr="00241D2A">
        <w:tc>
          <w:tcPr>
            <w:tcW w:w="2182" w:type="dxa"/>
          </w:tcPr>
          <w:p w14:paraId="184C162C" w14:textId="77777777" w:rsidR="003610CC" w:rsidRDefault="003610CC" w:rsidP="00241D2A">
            <w:r>
              <w:t>Sunday, 8 Feb</w:t>
            </w:r>
          </w:p>
        </w:tc>
        <w:tc>
          <w:tcPr>
            <w:tcW w:w="2156" w:type="dxa"/>
          </w:tcPr>
          <w:p w14:paraId="39FB4544" w14:textId="77777777" w:rsidR="003610CC" w:rsidRDefault="003610CC" w:rsidP="00241D2A"/>
        </w:tc>
        <w:tc>
          <w:tcPr>
            <w:tcW w:w="2167" w:type="dxa"/>
          </w:tcPr>
          <w:p w14:paraId="779D0CC7" w14:textId="77777777" w:rsidR="003610CC" w:rsidRDefault="003610CC" w:rsidP="00241D2A"/>
        </w:tc>
        <w:tc>
          <w:tcPr>
            <w:tcW w:w="2151" w:type="dxa"/>
          </w:tcPr>
          <w:p w14:paraId="5F002EA5" w14:textId="77777777" w:rsidR="003610CC" w:rsidRDefault="003610CC" w:rsidP="00241D2A"/>
        </w:tc>
      </w:tr>
    </w:tbl>
    <w:p w14:paraId="179D853E" w14:textId="77777777" w:rsidR="003610CC" w:rsidRDefault="003610CC" w:rsidP="003610CC">
      <w:pPr>
        <w:ind w:left="360"/>
      </w:pPr>
    </w:p>
    <w:p w14:paraId="110D6661" w14:textId="77777777" w:rsidR="003610CC" w:rsidRDefault="003610CC" w:rsidP="003610CC">
      <w:pPr>
        <w:pStyle w:val="ListParagraph"/>
        <w:numPr>
          <w:ilvl w:val="0"/>
          <w:numId w:val="1"/>
        </w:numPr>
      </w:pPr>
      <w:r>
        <w:t>Name:</w:t>
      </w:r>
    </w:p>
    <w:p w14:paraId="4A1D5C52" w14:textId="77777777" w:rsidR="003610CC" w:rsidRDefault="003610CC" w:rsidP="003610CC">
      <w:pPr>
        <w:pStyle w:val="ListParagraph"/>
      </w:pPr>
    </w:p>
    <w:p w14:paraId="636BA1C2" w14:textId="77777777" w:rsidR="003610CC" w:rsidRDefault="003610CC" w:rsidP="003610CC">
      <w:pPr>
        <w:pStyle w:val="ListParagraph"/>
        <w:numPr>
          <w:ilvl w:val="0"/>
          <w:numId w:val="1"/>
        </w:numPr>
      </w:pPr>
      <w:r>
        <w:t>Do you have any comments you would like to make regarding your availability for the focus groups?</w:t>
      </w:r>
    </w:p>
    <w:p w14:paraId="332985DD" w14:textId="77777777" w:rsidR="003610CC" w:rsidRDefault="003610CC" w:rsidP="003610CC">
      <w:pPr>
        <w:pStyle w:val="ListParagraph"/>
      </w:pPr>
    </w:p>
    <w:p w14:paraId="5B0148D3" w14:textId="77777777" w:rsidR="003610CC" w:rsidRDefault="003610CC" w:rsidP="003610CC">
      <w:r>
        <w:t>Thank you for completing the survey. You will hear from James to confirm your focus group time and venue shortly.</w:t>
      </w:r>
    </w:p>
    <w:p w14:paraId="6A1790C0" w14:textId="77777777" w:rsidR="00D02246" w:rsidRDefault="00D02246" w:rsidP="003610CC"/>
    <w:p w14:paraId="4C247D91" w14:textId="77777777" w:rsidR="00D02246" w:rsidRDefault="00D02246">
      <w:r>
        <w:br w:type="page"/>
      </w:r>
    </w:p>
    <w:p w14:paraId="1966F4D4" w14:textId="43582A62" w:rsidR="00D02246" w:rsidRDefault="00D02246" w:rsidP="00D02246">
      <w:pPr>
        <w:pStyle w:val="Heading1"/>
      </w:pPr>
      <w:r>
        <w:lastRenderedPageBreak/>
        <w:t>Focus group discussion guide</w:t>
      </w:r>
    </w:p>
    <w:p w14:paraId="22E87086" w14:textId="77777777" w:rsidR="00D02246" w:rsidRDefault="00D02246" w:rsidP="00D02246">
      <w:pPr>
        <w:pStyle w:val="Heading2"/>
      </w:pPr>
      <w:r>
        <w:t>Introduction/housekeeping (5-10 mins)</w:t>
      </w:r>
    </w:p>
    <w:p w14:paraId="4A318F39" w14:textId="77777777" w:rsidR="00D02246" w:rsidRPr="009224D1" w:rsidRDefault="00D02246" w:rsidP="00D02246">
      <w:pPr>
        <w:rPr>
          <w:i/>
        </w:rPr>
      </w:pPr>
      <w:r w:rsidRPr="009224D1">
        <w:rPr>
          <w:i/>
        </w:rPr>
        <w:t>Welcome to everyone – hand out vouchers, consent forms for signatures.</w:t>
      </w:r>
    </w:p>
    <w:p w14:paraId="6A506465" w14:textId="50B61F7F" w:rsidR="00D02246" w:rsidRPr="009224D1" w:rsidRDefault="00D02246" w:rsidP="00D02246">
      <w:pPr>
        <w:rPr>
          <w:i/>
        </w:rPr>
      </w:pPr>
      <w:r w:rsidRPr="009224D1">
        <w:rPr>
          <w:i/>
        </w:rPr>
        <w:t xml:space="preserve">Purpose of research is to inform assessment practices within </w:t>
      </w:r>
      <w:r>
        <w:rPr>
          <w:i/>
        </w:rPr>
        <w:t>[the subject]</w:t>
      </w:r>
      <w:r w:rsidRPr="009224D1">
        <w:rPr>
          <w:i/>
        </w:rPr>
        <w:t xml:space="preserve">. This phase of the research is being conducted with former students of </w:t>
      </w:r>
      <w:r>
        <w:rPr>
          <w:i/>
        </w:rPr>
        <w:t>[the subject]</w:t>
      </w:r>
      <w:r w:rsidRPr="009224D1">
        <w:rPr>
          <w:i/>
        </w:rPr>
        <w:t>; later phases will look at perceptions and performance of current students under the revised assessment process. A summary of results can be provided to you if you’re interested.</w:t>
      </w:r>
    </w:p>
    <w:p w14:paraId="29286164" w14:textId="77777777" w:rsidR="00D02246" w:rsidRPr="009224D1" w:rsidRDefault="00D02246" w:rsidP="00D02246">
      <w:pPr>
        <w:rPr>
          <w:i/>
        </w:rPr>
      </w:pPr>
      <w:r w:rsidRPr="009224D1">
        <w:rPr>
          <w:i/>
        </w:rPr>
        <w:t>Housekeeping:</w:t>
      </w:r>
    </w:p>
    <w:p w14:paraId="3B31F1D5" w14:textId="75E32F9D" w:rsidR="00D02246" w:rsidRPr="009224D1" w:rsidRDefault="00D02246" w:rsidP="00D02246">
      <w:pPr>
        <w:rPr>
          <w:i/>
        </w:rPr>
      </w:pPr>
      <w:r w:rsidRPr="009224D1">
        <w:rPr>
          <w:i/>
        </w:rPr>
        <w:t>(</w:t>
      </w:r>
      <w:proofErr w:type="gramStart"/>
      <w:r w:rsidRPr="009224D1">
        <w:rPr>
          <w:i/>
        </w:rPr>
        <w:t>online</w:t>
      </w:r>
      <w:proofErr w:type="gramEnd"/>
      <w:r w:rsidRPr="009224D1">
        <w:rPr>
          <w:i/>
        </w:rPr>
        <w:t>) Quick guide to using Collaborate:</w:t>
      </w:r>
    </w:p>
    <w:p w14:paraId="5D0C0405" w14:textId="77777777" w:rsidR="00D02246" w:rsidRDefault="00D02246" w:rsidP="00D02246">
      <w:pPr>
        <w:pStyle w:val="Heading2"/>
      </w:pPr>
      <w:r>
        <w:t>Icebreaker (5 mins)</w:t>
      </w:r>
    </w:p>
    <w:p w14:paraId="31031A52" w14:textId="5FA8F48E" w:rsidR="00D02246" w:rsidRDefault="00D02246" w:rsidP="00D02246">
      <w:pPr>
        <w:rPr>
          <w:i/>
        </w:rPr>
      </w:pPr>
      <w:r w:rsidRPr="009224D1">
        <w:rPr>
          <w:i/>
        </w:rPr>
        <w:t xml:space="preserve">Ask everyone for their names, what they were or are studying and why, how they studied </w:t>
      </w:r>
      <w:r>
        <w:rPr>
          <w:i/>
        </w:rPr>
        <w:t>the subject</w:t>
      </w:r>
      <w:r w:rsidRPr="009224D1">
        <w:rPr>
          <w:i/>
        </w:rPr>
        <w:t xml:space="preserve">, and 1 thing they remember about </w:t>
      </w:r>
      <w:r>
        <w:rPr>
          <w:i/>
        </w:rPr>
        <w:t>it</w:t>
      </w:r>
    </w:p>
    <w:p w14:paraId="5723354D" w14:textId="78994F91" w:rsidR="00D02246" w:rsidRDefault="00D02246" w:rsidP="00D02246">
      <w:pPr>
        <w:rPr>
          <w:rFonts w:asciiTheme="majorHAnsi" w:eastAsiaTheme="majorEastAsia" w:hAnsiTheme="majorHAnsi" w:cstheme="majorBidi"/>
          <w:b/>
          <w:bCs/>
          <w:color w:val="2E74B5" w:themeColor="accent1" w:themeShade="BF"/>
          <w:sz w:val="28"/>
          <w:szCs w:val="28"/>
        </w:rPr>
      </w:pPr>
      <w:r>
        <w:rPr>
          <w:i/>
        </w:rPr>
        <w:t>Remind everyone about the subject’s structure, including assessments</w:t>
      </w:r>
    </w:p>
    <w:p w14:paraId="7CC0B225" w14:textId="77777777" w:rsidR="00D02246" w:rsidRDefault="00D02246" w:rsidP="00D02246">
      <w:pPr>
        <w:pStyle w:val="Heading2"/>
      </w:pPr>
      <w:r>
        <w:t>Experience with assessment in higher education (30 mins)</w:t>
      </w:r>
    </w:p>
    <w:p w14:paraId="077F3A38" w14:textId="123FEB66" w:rsidR="00D02246" w:rsidRDefault="00D02246" w:rsidP="00D02246">
      <w:pPr>
        <w:pStyle w:val="ListParagraph"/>
        <w:numPr>
          <w:ilvl w:val="0"/>
          <w:numId w:val="8"/>
        </w:numPr>
        <w:spacing w:after="200" w:line="276" w:lineRule="auto"/>
      </w:pPr>
      <w:r>
        <w:t>What things stand out to you with regards to assessment in the subject?</w:t>
      </w:r>
    </w:p>
    <w:p w14:paraId="36E924BA" w14:textId="77777777" w:rsidR="00D02246" w:rsidRDefault="00D02246" w:rsidP="00D02246">
      <w:pPr>
        <w:pStyle w:val="ListParagraph"/>
        <w:numPr>
          <w:ilvl w:val="1"/>
          <w:numId w:val="9"/>
        </w:numPr>
        <w:spacing w:after="200" w:line="276" w:lineRule="auto"/>
      </w:pPr>
      <w:r>
        <w:t>Relevance of assessment to course, degree, and future – Were there clear links between what you did for assessment and what was addressed in the workshops and tutorials?</w:t>
      </w:r>
    </w:p>
    <w:p w14:paraId="2932B7C2" w14:textId="77777777" w:rsidR="00D02246" w:rsidRDefault="00D02246" w:rsidP="00D02246">
      <w:pPr>
        <w:pStyle w:val="ListParagraph"/>
        <w:numPr>
          <w:ilvl w:val="1"/>
          <w:numId w:val="9"/>
        </w:numPr>
        <w:spacing w:after="200" w:line="276" w:lineRule="auto"/>
      </w:pPr>
      <w:r>
        <w:t>Design/structure of the assessments</w:t>
      </w:r>
    </w:p>
    <w:p w14:paraId="19C04C32" w14:textId="77777777" w:rsidR="00D02246" w:rsidRDefault="00D02246" w:rsidP="00D02246">
      <w:pPr>
        <w:pStyle w:val="ListParagraph"/>
        <w:numPr>
          <w:ilvl w:val="1"/>
          <w:numId w:val="9"/>
        </w:numPr>
        <w:spacing w:after="200" w:line="276" w:lineRule="auto"/>
      </w:pPr>
      <w:r>
        <w:t>Understanding of expectations</w:t>
      </w:r>
    </w:p>
    <w:p w14:paraId="0137CEEB" w14:textId="77777777" w:rsidR="00D02246" w:rsidRDefault="00D02246" w:rsidP="00D02246">
      <w:pPr>
        <w:pStyle w:val="ListParagraph"/>
        <w:numPr>
          <w:ilvl w:val="1"/>
          <w:numId w:val="9"/>
        </w:numPr>
        <w:spacing w:after="200" w:line="276" w:lineRule="auto"/>
      </w:pPr>
      <w:r>
        <w:t>Assessment feedback</w:t>
      </w:r>
    </w:p>
    <w:p w14:paraId="5509BC0D" w14:textId="02C1AD69" w:rsidR="00D02246" w:rsidRDefault="00D02246" w:rsidP="00D02246">
      <w:pPr>
        <w:pStyle w:val="ListParagraph"/>
        <w:numPr>
          <w:ilvl w:val="0"/>
          <w:numId w:val="7"/>
        </w:numPr>
        <w:spacing w:after="200" w:line="276" w:lineRule="auto"/>
      </w:pPr>
      <w:r>
        <w:t>How does assessment in the subject compare with your experience in higher education more broadly?</w:t>
      </w:r>
    </w:p>
    <w:p w14:paraId="71801EC7" w14:textId="77777777" w:rsidR="00D02246" w:rsidRDefault="00D02246" w:rsidP="00D02246">
      <w:pPr>
        <w:pStyle w:val="ListParagraph"/>
        <w:numPr>
          <w:ilvl w:val="1"/>
          <w:numId w:val="9"/>
        </w:numPr>
        <w:spacing w:after="200" w:line="276" w:lineRule="auto"/>
      </w:pPr>
      <w:r>
        <w:t>Good/bad experiences with assessment</w:t>
      </w:r>
    </w:p>
    <w:p w14:paraId="5B29BEB7" w14:textId="77777777" w:rsidR="00D02246" w:rsidRDefault="00D02246" w:rsidP="00D02246">
      <w:pPr>
        <w:pStyle w:val="ListParagraph"/>
        <w:numPr>
          <w:ilvl w:val="1"/>
          <w:numId w:val="9"/>
        </w:numPr>
        <w:spacing w:after="200" w:line="276" w:lineRule="auto"/>
      </w:pPr>
      <w:r>
        <w:t>What kinds of assessments do you like/dislike or find most challenging/rewarding?</w:t>
      </w:r>
    </w:p>
    <w:p w14:paraId="6B864739" w14:textId="7FC99E4F" w:rsidR="00D02246" w:rsidRDefault="00D02246" w:rsidP="00D02246">
      <w:pPr>
        <w:pStyle w:val="ListParagraph"/>
        <w:numPr>
          <w:ilvl w:val="1"/>
          <w:numId w:val="9"/>
        </w:numPr>
        <w:spacing w:after="200" w:line="276" w:lineRule="auto"/>
      </w:pPr>
      <w:r>
        <w:t>Anything that you think would be suitable for the subject?</w:t>
      </w:r>
    </w:p>
    <w:p w14:paraId="19674042" w14:textId="77777777" w:rsidR="00D02246" w:rsidRDefault="00D02246" w:rsidP="00D02246">
      <w:pPr>
        <w:pStyle w:val="Heading2"/>
      </w:pPr>
      <w:r>
        <w:t>Assignment 1 and rubric (25 mins)</w:t>
      </w:r>
    </w:p>
    <w:p w14:paraId="2918E2D8" w14:textId="77777777" w:rsidR="00D02246" w:rsidRDefault="00D02246" w:rsidP="00D02246">
      <w:pPr>
        <w:pStyle w:val="ListParagraph"/>
        <w:numPr>
          <w:ilvl w:val="0"/>
          <w:numId w:val="9"/>
        </w:numPr>
        <w:spacing w:after="200" w:line="276" w:lineRule="auto"/>
      </w:pPr>
      <w:r>
        <w:t>Thoughts on the new rubric</w:t>
      </w:r>
    </w:p>
    <w:p w14:paraId="3AC33B28" w14:textId="77777777" w:rsidR="00D02246" w:rsidRDefault="00D02246" w:rsidP="00D02246">
      <w:pPr>
        <w:pStyle w:val="ListParagraph"/>
        <w:numPr>
          <w:ilvl w:val="1"/>
          <w:numId w:val="9"/>
        </w:numPr>
        <w:spacing w:after="200" w:line="276" w:lineRule="auto"/>
      </w:pPr>
      <w:r>
        <w:t>Good things/bad things about it</w:t>
      </w:r>
    </w:p>
    <w:p w14:paraId="6EC13A55" w14:textId="77777777" w:rsidR="00D02246" w:rsidRDefault="00D02246" w:rsidP="00D02246">
      <w:pPr>
        <w:pStyle w:val="ListParagraph"/>
        <w:numPr>
          <w:ilvl w:val="1"/>
          <w:numId w:val="9"/>
        </w:numPr>
        <w:spacing w:after="200" w:line="276" w:lineRule="auto"/>
      </w:pPr>
      <w:r>
        <w:t>Change how you would have approached the assignment?</w:t>
      </w:r>
    </w:p>
    <w:p w14:paraId="05E7AFB1" w14:textId="77777777" w:rsidR="00D02246" w:rsidRDefault="00D02246" w:rsidP="00D02246">
      <w:pPr>
        <w:pStyle w:val="ListParagraph"/>
        <w:numPr>
          <w:ilvl w:val="1"/>
          <w:numId w:val="9"/>
        </w:numPr>
        <w:spacing w:after="200" w:line="276" w:lineRule="auto"/>
      </w:pPr>
      <w:r>
        <w:t>Would it have made dealing with grades and marker feedback better/worse/no different?</w:t>
      </w:r>
    </w:p>
    <w:p w14:paraId="244BC07E" w14:textId="77777777" w:rsidR="00D02246" w:rsidRDefault="00D02246" w:rsidP="00D02246">
      <w:pPr>
        <w:pStyle w:val="ListParagraph"/>
        <w:numPr>
          <w:ilvl w:val="1"/>
          <w:numId w:val="9"/>
        </w:numPr>
        <w:spacing w:after="200" w:line="276" w:lineRule="auto"/>
      </w:pPr>
      <w:r>
        <w:t>Is it clear how the criteria and standards relate to one another and to the course aims and learning objectives?</w:t>
      </w:r>
    </w:p>
    <w:p w14:paraId="0924552E" w14:textId="77777777" w:rsidR="00D02246" w:rsidRDefault="00D02246" w:rsidP="00D02246">
      <w:pPr>
        <w:pStyle w:val="ListParagraph"/>
        <w:numPr>
          <w:ilvl w:val="1"/>
          <w:numId w:val="9"/>
        </w:numPr>
        <w:spacing w:after="200" w:line="276" w:lineRule="auto"/>
      </w:pPr>
      <w:r>
        <w:t>Will this help future students?</w:t>
      </w:r>
    </w:p>
    <w:p w14:paraId="51E46A0D" w14:textId="77777777" w:rsidR="00D02246" w:rsidRDefault="00D02246" w:rsidP="00D02246">
      <w:pPr>
        <w:pStyle w:val="ListParagraph"/>
        <w:numPr>
          <w:ilvl w:val="0"/>
          <w:numId w:val="9"/>
        </w:numPr>
        <w:spacing w:after="200" w:line="276" w:lineRule="auto"/>
      </w:pPr>
      <w:r>
        <w:t>Thoughts on the exemplars/marking exercise</w:t>
      </w:r>
    </w:p>
    <w:p w14:paraId="42C5523C" w14:textId="77777777" w:rsidR="00D02246" w:rsidRDefault="00D02246" w:rsidP="00D02246">
      <w:pPr>
        <w:pStyle w:val="ListParagraph"/>
        <w:numPr>
          <w:ilvl w:val="1"/>
          <w:numId w:val="9"/>
        </w:numPr>
        <w:spacing w:after="200" w:line="276" w:lineRule="auto"/>
      </w:pPr>
      <w:r>
        <w:t>Helpful in understanding your own work?</w:t>
      </w:r>
    </w:p>
    <w:p w14:paraId="26F095A6" w14:textId="77777777" w:rsidR="00D02246" w:rsidRDefault="00D02246" w:rsidP="00D02246">
      <w:pPr>
        <w:pStyle w:val="ListParagraph"/>
        <w:numPr>
          <w:ilvl w:val="1"/>
          <w:numId w:val="9"/>
        </w:numPr>
        <w:spacing w:after="200" w:line="276" w:lineRule="auto"/>
      </w:pPr>
      <w:r>
        <w:t>How did you use the rubric in marking?</w:t>
      </w:r>
    </w:p>
    <w:p w14:paraId="76A9D093" w14:textId="77777777" w:rsidR="00D02246" w:rsidRDefault="00D02246" w:rsidP="00D02246">
      <w:pPr>
        <w:pStyle w:val="ListParagraph"/>
        <w:numPr>
          <w:ilvl w:val="1"/>
          <w:numId w:val="9"/>
        </w:numPr>
        <w:spacing w:after="200" w:line="276" w:lineRule="auto"/>
      </w:pPr>
      <w:r>
        <w:t>Would a tutor explanation of the rubric and how assignments will be marked make things better/worse/no different?</w:t>
      </w:r>
    </w:p>
    <w:p w14:paraId="6BB39E59" w14:textId="77777777" w:rsidR="00D02246" w:rsidRDefault="00D02246" w:rsidP="00D02246">
      <w:pPr>
        <w:pStyle w:val="ListParagraph"/>
        <w:numPr>
          <w:ilvl w:val="1"/>
          <w:numId w:val="9"/>
        </w:numPr>
        <w:spacing w:after="200" w:line="276" w:lineRule="auto"/>
      </w:pPr>
      <w:r>
        <w:t>Would this approach be helpful for future students?</w:t>
      </w:r>
    </w:p>
    <w:p w14:paraId="652D1EAD" w14:textId="43046A08" w:rsidR="00D02246" w:rsidRPr="00D02246" w:rsidRDefault="00D02246" w:rsidP="00131A44">
      <w:pPr>
        <w:pStyle w:val="ListParagraph"/>
        <w:numPr>
          <w:ilvl w:val="1"/>
          <w:numId w:val="9"/>
        </w:numPr>
        <w:spacing w:after="200" w:line="276" w:lineRule="auto"/>
        <w:rPr>
          <w:rFonts w:asciiTheme="majorHAnsi" w:eastAsiaTheme="majorEastAsia" w:hAnsiTheme="majorHAnsi" w:cstheme="majorBidi"/>
          <w:b/>
          <w:bCs/>
          <w:color w:val="2E74B5" w:themeColor="accent1" w:themeShade="BF"/>
          <w:sz w:val="28"/>
          <w:szCs w:val="28"/>
        </w:rPr>
      </w:pPr>
      <w:r>
        <w:lastRenderedPageBreak/>
        <w:t>Would you like to do this exercise for all assessments or would 1 be enough for you to apply the lessons to other assessments?</w:t>
      </w:r>
    </w:p>
    <w:p w14:paraId="0EFEC5A4" w14:textId="77777777" w:rsidR="00D02246" w:rsidRDefault="00D02246" w:rsidP="00D02246">
      <w:pPr>
        <w:pStyle w:val="Heading2"/>
      </w:pPr>
      <w:r>
        <w:t>New assignment (15 mins)</w:t>
      </w:r>
    </w:p>
    <w:p w14:paraId="5EF0E28B" w14:textId="17F05399" w:rsidR="00D02246" w:rsidRDefault="00D02246" w:rsidP="00D02246">
      <w:pPr>
        <w:pStyle w:val="ListParagraph"/>
        <w:numPr>
          <w:ilvl w:val="0"/>
          <w:numId w:val="10"/>
        </w:numPr>
        <w:spacing w:after="200" w:line="276" w:lineRule="auto"/>
      </w:pPr>
      <w:r>
        <w:t>What do you remember about the group-based tutorial work?</w:t>
      </w:r>
    </w:p>
    <w:p w14:paraId="5A2FD0A7" w14:textId="77777777" w:rsidR="00D02246" w:rsidRDefault="00D02246" w:rsidP="00D02246">
      <w:pPr>
        <w:pStyle w:val="ListParagraph"/>
        <w:numPr>
          <w:ilvl w:val="1"/>
          <w:numId w:val="10"/>
        </w:numPr>
        <w:spacing w:after="200" w:line="276" w:lineRule="auto"/>
      </w:pPr>
      <w:r>
        <w:t>Likes/dislikes</w:t>
      </w:r>
    </w:p>
    <w:p w14:paraId="77646E8E" w14:textId="77777777" w:rsidR="00D02246" w:rsidRDefault="00D02246" w:rsidP="00D02246">
      <w:pPr>
        <w:pStyle w:val="ListParagraph"/>
        <w:numPr>
          <w:ilvl w:val="1"/>
          <w:numId w:val="10"/>
        </w:numPr>
        <w:spacing w:after="200" w:line="276" w:lineRule="auto"/>
      </w:pPr>
      <w:r>
        <w:t xml:space="preserve">Group work </w:t>
      </w:r>
      <w:proofErr w:type="spellStart"/>
      <w:r>
        <w:t>vs</w:t>
      </w:r>
      <w:proofErr w:type="spellEnd"/>
      <w:r>
        <w:t xml:space="preserve"> individual work</w:t>
      </w:r>
    </w:p>
    <w:p w14:paraId="62F24042" w14:textId="77777777" w:rsidR="00D02246" w:rsidRDefault="00D02246" w:rsidP="00D02246">
      <w:pPr>
        <w:pStyle w:val="ListParagraph"/>
        <w:numPr>
          <w:ilvl w:val="1"/>
          <w:numId w:val="10"/>
        </w:numPr>
        <w:spacing w:after="200" w:line="276" w:lineRule="auto"/>
      </w:pPr>
      <w:r>
        <w:t>Peer assessment process</w:t>
      </w:r>
    </w:p>
    <w:p w14:paraId="02981BCA" w14:textId="79C3E520" w:rsidR="00D02246" w:rsidRPr="00D30ED9" w:rsidRDefault="00D02246" w:rsidP="00D02246">
      <w:pPr>
        <w:spacing w:after="0"/>
        <w:rPr>
          <w:i/>
        </w:rPr>
      </w:pPr>
      <w:r>
        <w:rPr>
          <w:i/>
        </w:rPr>
        <w:t>Provide b</w:t>
      </w:r>
      <w:r w:rsidRPr="00D30ED9">
        <w:rPr>
          <w:i/>
        </w:rPr>
        <w:t>rief explanation of new assignment</w:t>
      </w:r>
    </w:p>
    <w:p w14:paraId="7EEC9938" w14:textId="77777777" w:rsidR="00D02246" w:rsidRPr="00D30ED9" w:rsidRDefault="00D02246" w:rsidP="00D02246">
      <w:pPr>
        <w:pStyle w:val="ListParagraph"/>
        <w:rPr>
          <w:i/>
        </w:rPr>
      </w:pPr>
    </w:p>
    <w:p w14:paraId="55BEF280" w14:textId="77777777" w:rsidR="00D02246" w:rsidRDefault="00D02246" w:rsidP="00D02246">
      <w:pPr>
        <w:pStyle w:val="ListParagraph"/>
        <w:numPr>
          <w:ilvl w:val="0"/>
          <w:numId w:val="10"/>
        </w:numPr>
        <w:spacing w:after="200" w:line="276" w:lineRule="auto"/>
      </w:pPr>
      <w:r>
        <w:t>Thoughts on new assignment?</w:t>
      </w:r>
    </w:p>
    <w:p w14:paraId="196A0DC4" w14:textId="77777777" w:rsidR="00D02246" w:rsidRDefault="00D02246" w:rsidP="00D02246">
      <w:pPr>
        <w:pStyle w:val="ListParagraph"/>
        <w:numPr>
          <w:ilvl w:val="1"/>
          <w:numId w:val="10"/>
        </w:numPr>
        <w:spacing w:after="200" w:line="276" w:lineRule="auto"/>
      </w:pPr>
      <w:r>
        <w:t>What should the ‘something’ be? Presentation, report, project plan?</w:t>
      </w:r>
    </w:p>
    <w:p w14:paraId="149ED5F2" w14:textId="77777777" w:rsidR="00D02246" w:rsidRDefault="00D02246" w:rsidP="00D02246">
      <w:pPr>
        <w:pStyle w:val="ListParagraph"/>
        <w:numPr>
          <w:ilvl w:val="1"/>
          <w:numId w:val="10"/>
        </w:numPr>
        <w:spacing w:after="200" w:line="276" w:lineRule="auto"/>
      </w:pPr>
      <w:r>
        <w:t>Should it be group work? If it is group work, how should the marks be allocated i.e. 1 mark for everyone in the group or at least some part individually marked? Should there be peer assessment?</w:t>
      </w:r>
    </w:p>
    <w:p w14:paraId="2C82722B" w14:textId="77777777" w:rsidR="00D02246" w:rsidRDefault="00D02246" w:rsidP="00D02246">
      <w:pPr>
        <w:pStyle w:val="ListParagraph"/>
        <w:numPr>
          <w:ilvl w:val="1"/>
          <w:numId w:val="10"/>
        </w:numPr>
        <w:spacing w:after="200" w:line="276" w:lineRule="auto"/>
      </w:pPr>
      <w:r>
        <w:t>Suitability for online and face-to-face? Would different styles of assessment be ok for the different delivery modes?</w:t>
      </w:r>
    </w:p>
    <w:p w14:paraId="23629984" w14:textId="77777777" w:rsidR="00D02246" w:rsidRDefault="00D02246" w:rsidP="00D02246">
      <w:pPr>
        <w:pStyle w:val="Heading2"/>
      </w:pPr>
      <w:r>
        <w:t>Wrap up (5-10 mins)</w:t>
      </w:r>
    </w:p>
    <w:p w14:paraId="18A811C8" w14:textId="77777777" w:rsidR="00D02246" w:rsidRDefault="00D02246" w:rsidP="00D02246">
      <w:pPr>
        <w:pStyle w:val="ListParagraph"/>
        <w:numPr>
          <w:ilvl w:val="0"/>
          <w:numId w:val="6"/>
        </w:numPr>
        <w:spacing w:after="200" w:line="276" w:lineRule="auto"/>
      </w:pPr>
      <w:r>
        <w:t>Ideas for changing assessment design, communication of expectations, and feedback in PUBH5033</w:t>
      </w:r>
    </w:p>
    <w:p w14:paraId="02BEDB4F" w14:textId="77777777" w:rsidR="00D02246" w:rsidRPr="00D30ED9" w:rsidRDefault="00D02246" w:rsidP="00D02246">
      <w:pPr>
        <w:rPr>
          <w:i/>
        </w:rPr>
      </w:pPr>
      <w:r>
        <w:rPr>
          <w:i/>
        </w:rPr>
        <w:t>Thank participants and advise them of what the next steps for the research will be</w:t>
      </w:r>
    </w:p>
    <w:p w14:paraId="02AEE90B" w14:textId="77777777" w:rsidR="00D02246" w:rsidRPr="00D02246" w:rsidRDefault="00D02246" w:rsidP="00D02246"/>
    <w:sectPr w:rsidR="00D02246" w:rsidRPr="00D0224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71C7"/>
    <w:multiLevelType w:val="hybridMultilevel"/>
    <w:tmpl w:val="3960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B29D2"/>
    <w:multiLevelType w:val="hybridMultilevel"/>
    <w:tmpl w:val="D42C575E"/>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AF954A7"/>
    <w:multiLevelType w:val="hybridMultilevel"/>
    <w:tmpl w:val="0E260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05240"/>
    <w:multiLevelType w:val="hybridMultilevel"/>
    <w:tmpl w:val="4B624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7F5851"/>
    <w:multiLevelType w:val="hybridMultilevel"/>
    <w:tmpl w:val="D79C0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6F3E55"/>
    <w:multiLevelType w:val="hybridMultilevel"/>
    <w:tmpl w:val="C6404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3F7205"/>
    <w:multiLevelType w:val="hybridMultilevel"/>
    <w:tmpl w:val="F4AA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9A6D21"/>
    <w:multiLevelType w:val="hybridMultilevel"/>
    <w:tmpl w:val="892258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CB6E15"/>
    <w:multiLevelType w:val="hybridMultilevel"/>
    <w:tmpl w:val="DB22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4173A8"/>
    <w:multiLevelType w:val="hybridMultilevel"/>
    <w:tmpl w:val="6A8AC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8"/>
  </w:num>
  <w:num w:numId="5">
    <w:abstractNumId w:val="0"/>
  </w:num>
  <w:num w:numId="6">
    <w:abstractNumId w:val="1"/>
  </w:num>
  <w:num w:numId="7">
    <w:abstractNumId w:val="3"/>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CC"/>
    <w:rsid w:val="00021181"/>
    <w:rsid w:val="002F5E8F"/>
    <w:rsid w:val="00317207"/>
    <w:rsid w:val="003610CC"/>
    <w:rsid w:val="003E0B51"/>
    <w:rsid w:val="00401396"/>
    <w:rsid w:val="004E6319"/>
    <w:rsid w:val="00632142"/>
    <w:rsid w:val="00747E6C"/>
    <w:rsid w:val="00814BBD"/>
    <w:rsid w:val="00885922"/>
    <w:rsid w:val="00B90C1F"/>
    <w:rsid w:val="00C1216A"/>
    <w:rsid w:val="00D02246"/>
    <w:rsid w:val="00D077C8"/>
    <w:rsid w:val="00DA0407"/>
    <w:rsid w:val="00E86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B63F"/>
  <w15:chartTrackingRefBased/>
  <w15:docId w15:val="{C83485F4-6431-42A5-9F2E-2F72A4D1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3610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10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0CC"/>
    <w:rPr>
      <w:rFonts w:asciiTheme="majorHAnsi" w:eastAsiaTheme="majorEastAsia" w:hAnsiTheme="majorHAnsi" w:cstheme="majorBidi"/>
      <w:color w:val="2E74B5" w:themeColor="accent1" w:themeShade="BF"/>
      <w:sz w:val="32"/>
      <w:szCs w:val="32"/>
      <w:lang w:val="en-AU"/>
    </w:rPr>
  </w:style>
  <w:style w:type="character" w:customStyle="1" w:styleId="Heading2Char">
    <w:name w:val="Heading 2 Char"/>
    <w:basedOn w:val="DefaultParagraphFont"/>
    <w:link w:val="Heading2"/>
    <w:uiPriority w:val="9"/>
    <w:rsid w:val="003610CC"/>
    <w:rPr>
      <w:rFonts w:asciiTheme="majorHAnsi" w:eastAsiaTheme="majorEastAsia" w:hAnsiTheme="majorHAnsi" w:cstheme="majorBidi"/>
      <w:color w:val="2E74B5" w:themeColor="accent1" w:themeShade="BF"/>
      <w:sz w:val="26"/>
      <w:szCs w:val="26"/>
      <w:lang w:val="en-AU"/>
    </w:rPr>
  </w:style>
  <w:style w:type="paragraph" w:styleId="ListParagraph">
    <w:name w:val="List Paragraph"/>
    <w:basedOn w:val="Normal"/>
    <w:uiPriority w:val="34"/>
    <w:qFormat/>
    <w:rsid w:val="003610CC"/>
    <w:pPr>
      <w:ind w:left="720"/>
      <w:contextualSpacing/>
    </w:pPr>
  </w:style>
  <w:style w:type="table" w:styleId="TableGrid">
    <w:name w:val="Table Grid"/>
    <w:basedOn w:val="TableNormal"/>
    <w:uiPriority w:val="39"/>
    <w:rsid w:val="00361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931493320C544A8185D0523B82F3F" ma:contentTypeVersion="4" ma:contentTypeDescription="Create a new document." ma:contentTypeScope="" ma:versionID="b7d54296c2db01d5433829e85b6563aa">
  <xsd:schema xmlns:xsd="http://www.w3.org/2001/XMLSchema" xmlns:xs="http://www.w3.org/2001/XMLSchema" xmlns:p="http://schemas.microsoft.com/office/2006/metadata/properties" xmlns:ns2="7e71344b-6897-43e5-8d9b-b570d2f09600" xmlns:ns3="bccfea1c-ec60-4520-afc2-e9473a95cbbc" targetNamespace="http://schemas.microsoft.com/office/2006/metadata/properties" ma:root="true" ma:fieldsID="bb6d59c4c31036e8accd33df1b1e981f" ns2:_="" ns3:_="">
    <xsd:import namespace="7e71344b-6897-43e5-8d9b-b570d2f09600"/>
    <xsd:import namespace="bccfea1c-ec60-4520-afc2-e9473a95cbbc"/>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1344b-6897-43e5-8d9b-b570d2f096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fea1c-ec60-4520-afc2-e9473a95cbbc"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EF189-F339-4FF6-B75B-82A37A076CCD}">
  <ds:schemaRef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7e71344b-6897-43e5-8d9b-b570d2f09600"/>
    <ds:schemaRef ds:uri="bccfea1c-ec60-4520-afc2-e9473a95cbbc"/>
    <ds:schemaRef ds:uri="http://schemas.microsoft.com/office/infopath/2007/PartnerControls"/>
  </ds:schemaRefs>
</ds:datastoreItem>
</file>

<file path=customXml/itemProps2.xml><?xml version="1.0" encoding="utf-8"?>
<ds:datastoreItem xmlns:ds="http://schemas.openxmlformats.org/officeDocument/2006/customXml" ds:itemID="{30ADA894-0DA1-4D12-AB46-BA578F863C40}">
  <ds:schemaRefs>
    <ds:schemaRef ds:uri="http://schemas.microsoft.com/sharepoint/v3/contenttype/forms"/>
  </ds:schemaRefs>
</ds:datastoreItem>
</file>

<file path=customXml/itemProps3.xml><?xml version="1.0" encoding="utf-8"?>
<ds:datastoreItem xmlns:ds="http://schemas.openxmlformats.org/officeDocument/2006/customXml" ds:itemID="{3268A0D8-1038-4FFA-9A2D-C5901E4B4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1344b-6897-43e5-8d9b-b570d2f09600"/>
    <ds:schemaRef ds:uri="bccfea1c-ec60-4520-afc2-e9473a95c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Kite</dc:creator>
  <cp:keywords/>
  <dc:description/>
  <cp:lastModifiedBy>James Kite</cp:lastModifiedBy>
  <cp:revision>2</cp:revision>
  <dcterms:created xsi:type="dcterms:W3CDTF">2017-01-09T23:03:00Z</dcterms:created>
  <dcterms:modified xsi:type="dcterms:W3CDTF">2017-01-09T23:03:00Z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0x010100F82931493320C544A8185D0523B82F3F</vt:lpwstr>
  </property>
</Properties>
</file>