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56DF" w:rsidRDefault="00D04B5D" w:rsidP="00722860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856DF">
        <w:rPr>
          <w:rFonts w:asciiTheme="majorBidi" w:hAnsiTheme="majorBidi" w:cstheme="majorBidi"/>
          <w:b/>
          <w:bCs/>
          <w:sz w:val="32"/>
          <w:szCs w:val="32"/>
          <w:u w:val="single"/>
        </w:rPr>
        <w:t>Workshop contents:</w:t>
      </w:r>
    </w:p>
    <w:p w:rsidR="00D04B5D" w:rsidRPr="00E856DF" w:rsidRDefault="00D04B5D" w:rsidP="007228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56DF">
        <w:rPr>
          <w:rFonts w:asciiTheme="majorBidi" w:hAnsiTheme="majorBidi" w:cstheme="majorBidi"/>
          <w:sz w:val="24"/>
          <w:szCs w:val="24"/>
        </w:rPr>
        <w:t>It consisted of two parts, lectures and practical sessions.</w:t>
      </w:r>
    </w:p>
    <w:p w:rsidR="00D04B5D" w:rsidRPr="00E856DF" w:rsidRDefault="00D04B5D" w:rsidP="0072286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856DF">
        <w:rPr>
          <w:rFonts w:asciiTheme="majorBidi" w:hAnsiTheme="majorBidi" w:cstheme="majorBidi"/>
          <w:b/>
          <w:bCs/>
          <w:sz w:val="28"/>
          <w:szCs w:val="28"/>
          <w:u w:val="single"/>
        </w:rPr>
        <w:t>The lectures:</w:t>
      </w:r>
      <w:r w:rsidR="00432F2C" w:rsidRPr="00E856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E856DF" w:rsidRPr="00E856DF" w:rsidRDefault="00D04B5D" w:rsidP="007228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56DF">
        <w:rPr>
          <w:rFonts w:asciiTheme="majorBidi" w:hAnsiTheme="majorBidi" w:cstheme="majorBidi"/>
          <w:sz w:val="24"/>
          <w:szCs w:val="24"/>
        </w:rPr>
        <w:t>Three lectures were presented, first one covered the burden of healthcare workers associated infections worldwide and locally evidenced by study conducted at soba teaching hospital and infections associated with: hand hygiene, urethral catheter, central line and surgical wound.</w:t>
      </w:r>
    </w:p>
    <w:p w:rsidR="00E856DF" w:rsidRPr="00E856DF" w:rsidRDefault="00D04B5D" w:rsidP="007228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56DF">
        <w:rPr>
          <w:rFonts w:asciiTheme="majorBidi" w:hAnsiTheme="majorBidi" w:cstheme="majorBidi"/>
          <w:sz w:val="24"/>
          <w:szCs w:val="24"/>
        </w:rPr>
        <w:t>The second one illustrates the importance of hand hygiene, the most effective method in reducing healthcare associated infection, proper methods and correct time for hand hygiene according to WHO guidelines.</w:t>
      </w:r>
    </w:p>
    <w:p w:rsidR="00432F2C" w:rsidRPr="00E856DF" w:rsidRDefault="00D04B5D" w:rsidP="007228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56DF">
        <w:rPr>
          <w:rFonts w:asciiTheme="majorBidi" w:hAnsiTheme="majorBidi" w:cstheme="majorBidi"/>
          <w:sz w:val="24"/>
          <w:szCs w:val="24"/>
        </w:rPr>
        <w:t>Finally, methods of sterilization of different hospital equipments, agents used for sterilizers and disinfectants</w:t>
      </w:r>
      <w:r w:rsidR="00432F2C" w:rsidRPr="00E856DF">
        <w:rPr>
          <w:rFonts w:asciiTheme="majorBidi" w:hAnsiTheme="majorBidi" w:cstheme="majorBidi"/>
          <w:sz w:val="24"/>
          <w:szCs w:val="24"/>
        </w:rPr>
        <w:t xml:space="preserve">, moreover, information about </w:t>
      </w:r>
      <w:r w:rsidRPr="00E856DF">
        <w:rPr>
          <w:rFonts w:asciiTheme="majorBidi" w:hAnsiTheme="majorBidi" w:cstheme="majorBidi"/>
          <w:sz w:val="24"/>
          <w:szCs w:val="24"/>
        </w:rPr>
        <w:t>needle stick injury and post exposure prophylaxis protocol</w:t>
      </w:r>
      <w:r w:rsidR="00432F2C" w:rsidRPr="00E856DF">
        <w:rPr>
          <w:rFonts w:asciiTheme="majorBidi" w:hAnsiTheme="majorBidi" w:cstheme="majorBidi"/>
          <w:sz w:val="24"/>
          <w:szCs w:val="24"/>
        </w:rPr>
        <w:t xml:space="preserve"> were given.</w:t>
      </w:r>
    </w:p>
    <w:p w:rsidR="00432F2C" w:rsidRPr="00722860" w:rsidRDefault="00432F2C" w:rsidP="0072286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22860">
        <w:rPr>
          <w:rFonts w:asciiTheme="majorBidi" w:hAnsiTheme="majorBidi" w:cstheme="majorBidi"/>
          <w:b/>
          <w:bCs/>
          <w:sz w:val="28"/>
          <w:szCs w:val="28"/>
          <w:u w:val="single"/>
        </w:rPr>
        <w:t>The practical sessions:</w:t>
      </w:r>
    </w:p>
    <w:p w:rsidR="00432F2C" w:rsidRPr="00E856DF" w:rsidRDefault="00432F2C" w:rsidP="007228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56DF">
        <w:rPr>
          <w:rFonts w:asciiTheme="majorBidi" w:hAnsiTheme="majorBidi" w:cstheme="majorBidi"/>
          <w:sz w:val="24"/>
          <w:szCs w:val="24"/>
        </w:rPr>
        <w:t>3 cycles each lasted about 30 minutes:</w:t>
      </w:r>
    </w:p>
    <w:p w:rsidR="00432F2C" w:rsidRPr="00E856DF" w:rsidRDefault="00722860" w:rsidP="007228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2860">
        <w:rPr>
          <w:rFonts w:asciiTheme="majorBidi" w:hAnsiTheme="majorBidi" w:cstheme="majorBidi"/>
          <w:sz w:val="24"/>
          <w:szCs w:val="24"/>
          <w:u w:val="single"/>
        </w:rPr>
        <w:t xml:space="preserve">1. </w:t>
      </w:r>
      <w:r w:rsidR="00432F2C" w:rsidRPr="00722860">
        <w:rPr>
          <w:rFonts w:asciiTheme="majorBidi" w:hAnsiTheme="majorBidi" w:cstheme="majorBidi"/>
          <w:sz w:val="24"/>
          <w:szCs w:val="24"/>
          <w:u w:val="single"/>
        </w:rPr>
        <w:t>Central line</w:t>
      </w:r>
      <w:r w:rsidR="00432F2C" w:rsidRPr="00E856DF">
        <w:rPr>
          <w:rFonts w:asciiTheme="majorBidi" w:hAnsiTheme="majorBidi" w:cstheme="majorBidi"/>
          <w:sz w:val="24"/>
          <w:szCs w:val="24"/>
        </w:rPr>
        <w:t>: common organisms causing infections, early detection of the infection, preventive methods to avoid central line infections.</w:t>
      </w:r>
    </w:p>
    <w:p w:rsidR="00432F2C" w:rsidRPr="00E856DF" w:rsidRDefault="00722860" w:rsidP="007228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2860">
        <w:rPr>
          <w:rFonts w:asciiTheme="majorBidi" w:hAnsiTheme="majorBidi" w:cstheme="majorBidi"/>
          <w:sz w:val="24"/>
          <w:szCs w:val="24"/>
          <w:u w:val="single"/>
        </w:rPr>
        <w:t xml:space="preserve">2. </w:t>
      </w:r>
      <w:r w:rsidR="00432F2C" w:rsidRPr="00722860">
        <w:rPr>
          <w:rFonts w:asciiTheme="majorBidi" w:hAnsiTheme="majorBidi" w:cstheme="majorBidi"/>
          <w:sz w:val="24"/>
          <w:szCs w:val="24"/>
          <w:u w:val="single"/>
        </w:rPr>
        <w:t>Hand hygiene</w:t>
      </w:r>
      <w:r w:rsidR="00432F2C" w:rsidRPr="00E856DF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32F2C" w:rsidRPr="00E856DF">
        <w:rPr>
          <w:rFonts w:asciiTheme="majorBidi" w:hAnsiTheme="majorBidi" w:cstheme="majorBidi"/>
          <w:sz w:val="24"/>
          <w:szCs w:val="24"/>
        </w:rPr>
        <w:t>Practical demonstration of the proper techniques of hand washing with water and soap or using alcohol-based antiseptics, then scenarios which we face occasionally at hospitals, and how the candidates would response.</w:t>
      </w:r>
    </w:p>
    <w:p w:rsidR="00432F2C" w:rsidRPr="00E856DF" w:rsidRDefault="00722860" w:rsidP="007228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2860">
        <w:rPr>
          <w:rFonts w:asciiTheme="majorBidi" w:hAnsiTheme="majorBidi" w:cstheme="majorBidi"/>
          <w:sz w:val="24"/>
          <w:szCs w:val="24"/>
          <w:u w:val="single"/>
        </w:rPr>
        <w:t xml:space="preserve">3. </w:t>
      </w:r>
      <w:r w:rsidR="00432F2C" w:rsidRPr="00722860">
        <w:rPr>
          <w:rFonts w:asciiTheme="majorBidi" w:hAnsiTheme="majorBidi" w:cstheme="majorBidi"/>
          <w:sz w:val="24"/>
          <w:szCs w:val="24"/>
          <w:u w:val="single"/>
        </w:rPr>
        <w:t>Indwelling urethral catheter</w:t>
      </w:r>
      <w:r w:rsidR="00432F2C" w:rsidRPr="00E856DF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32F2C" w:rsidRPr="00E856DF">
        <w:rPr>
          <w:rFonts w:asciiTheme="majorBidi" w:hAnsiTheme="majorBidi" w:cstheme="majorBidi"/>
          <w:sz w:val="24"/>
          <w:szCs w:val="24"/>
        </w:rPr>
        <w:t xml:space="preserve">The indications for urethral catheter, time to remove, prevention of infection, indications of different types of catheter according to the patient situation. </w:t>
      </w:r>
    </w:p>
    <w:sectPr w:rsidR="00432F2C" w:rsidRPr="00E8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4B5D"/>
    <w:rsid w:val="00432F2C"/>
    <w:rsid w:val="00722860"/>
    <w:rsid w:val="00D04B5D"/>
    <w:rsid w:val="00E8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sulafa</dc:creator>
  <cp:keywords/>
  <dc:description/>
  <cp:lastModifiedBy>sulafa</cp:lastModifiedBy>
  <cp:revision>3</cp:revision>
  <dcterms:created xsi:type="dcterms:W3CDTF">2017-11-28T15:44:00Z</dcterms:created>
  <dcterms:modified xsi:type="dcterms:W3CDTF">2017-11-28T16:06:00Z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