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05" w:rsidRPr="0011211C" w:rsidRDefault="00785605" w:rsidP="00785605">
      <w:pPr>
        <w:pStyle w:val="Heading3"/>
        <w:spacing w:line="480" w:lineRule="auto"/>
        <w:rPr>
          <w:lang w:val="en-US"/>
        </w:rPr>
      </w:pPr>
      <w:r w:rsidRPr="0011211C">
        <w:rPr>
          <w:lang w:val="en-US"/>
        </w:rPr>
        <w:t xml:space="preserve">Supplementary Table 1. </w:t>
      </w:r>
      <w:r>
        <w:rPr>
          <w:lang w:val="en-US"/>
        </w:rPr>
        <w:t>T</w:t>
      </w:r>
      <w:r w:rsidRPr="0011211C">
        <w:rPr>
          <w:rFonts w:cs="Times New Roman"/>
          <w:lang w:val="en-US"/>
        </w:rPr>
        <w:t>op-ranked Universities according to the QS World University Rankings ®, 2014/15</w:t>
      </w:r>
    </w:p>
    <w:tbl>
      <w:tblPr>
        <w:tblStyle w:val="TableGrid"/>
        <w:tblW w:w="8632" w:type="dxa"/>
        <w:tblLook w:val="04A0" w:firstRow="1" w:lastRow="0" w:firstColumn="1" w:lastColumn="0" w:noHBand="0" w:noVBand="1"/>
      </w:tblPr>
      <w:tblGrid>
        <w:gridCol w:w="675"/>
        <w:gridCol w:w="7957"/>
      </w:tblGrid>
      <w:tr w:rsidR="00785605" w:rsidRPr="007A45B6" w:rsidTr="00A5419B">
        <w:trPr>
          <w:trHeight w:val="300"/>
        </w:trPr>
        <w:tc>
          <w:tcPr>
            <w:tcW w:w="675" w:type="dxa"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1</w:t>
            </w:r>
          </w:p>
        </w:tc>
        <w:tc>
          <w:tcPr>
            <w:tcW w:w="7957" w:type="dxa"/>
            <w:noWrap/>
            <w:hideMark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Massachusetts Institute of Technology (MIT)</w:t>
            </w:r>
          </w:p>
        </w:tc>
      </w:tr>
      <w:tr w:rsidR="00785605" w:rsidRPr="0011211C" w:rsidTr="00A5419B">
        <w:trPr>
          <w:trHeight w:val="300"/>
        </w:trPr>
        <w:tc>
          <w:tcPr>
            <w:tcW w:w="675" w:type="dxa"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2</w:t>
            </w:r>
          </w:p>
        </w:tc>
        <w:tc>
          <w:tcPr>
            <w:tcW w:w="7957" w:type="dxa"/>
            <w:noWrap/>
            <w:hideMark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University of Cambridge</w:t>
            </w:r>
          </w:p>
        </w:tc>
      </w:tr>
      <w:tr w:rsidR="00785605" w:rsidRPr="0011211C" w:rsidTr="00A5419B">
        <w:trPr>
          <w:trHeight w:val="300"/>
        </w:trPr>
        <w:tc>
          <w:tcPr>
            <w:tcW w:w="675" w:type="dxa"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7957" w:type="dxa"/>
            <w:noWrap/>
            <w:hideMark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Imperial College London</w:t>
            </w:r>
          </w:p>
        </w:tc>
      </w:tr>
      <w:tr w:rsidR="00785605" w:rsidRPr="0011211C" w:rsidTr="00A5419B">
        <w:trPr>
          <w:trHeight w:val="300"/>
        </w:trPr>
        <w:tc>
          <w:tcPr>
            <w:tcW w:w="675" w:type="dxa"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7957" w:type="dxa"/>
            <w:noWrap/>
            <w:hideMark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Harvard University</w:t>
            </w:r>
          </w:p>
        </w:tc>
      </w:tr>
      <w:tr w:rsidR="00785605" w:rsidRPr="0011211C" w:rsidTr="00A5419B">
        <w:trPr>
          <w:trHeight w:val="300"/>
        </w:trPr>
        <w:tc>
          <w:tcPr>
            <w:tcW w:w="675" w:type="dxa"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7957" w:type="dxa"/>
            <w:noWrap/>
            <w:hideMark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University College London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(UCL</w:t>
            </w: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)</w:t>
            </w:r>
          </w:p>
        </w:tc>
      </w:tr>
      <w:tr w:rsidR="00785605" w:rsidRPr="0011211C" w:rsidTr="00A5419B">
        <w:trPr>
          <w:trHeight w:val="300"/>
        </w:trPr>
        <w:tc>
          <w:tcPr>
            <w:tcW w:w="675" w:type="dxa"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7957" w:type="dxa"/>
            <w:noWrap/>
            <w:hideMark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University of Oxford</w:t>
            </w:r>
          </w:p>
        </w:tc>
      </w:tr>
      <w:tr w:rsidR="00785605" w:rsidRPr="0011211C" w:rsidTr="00A5419B">
        <w:trPr>
          <w:trHeight w:val="300"/>
        </w:trPr>
        <w:tc>
          <w:tcPr>
            <w:tcW w:w="675" w:type="dxa"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7957" w:type="dxa"/>
            <w:noWrap/>
            <w:hideMark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Stanford University</w:t>
            </w:r>
          </w:p>
        </w:tc>
      </w:tr>
      <w:tr w:rsidR="00785605" w:rsidRPr="007A45B6" w:rsidTr="00A5419B">
        <w:trPr>
          <w:trHeight w:val="300"/>
        </w:trPr>
        <w:tc>
          <w:tcPr>
            <w:tcW w:w="675" w:type="dxa"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8</w:t>
            </w:r>
          </w:p>
        </w:tc>
        <w:tc>
          <w:tcPr>
            <w:tcW w:w="7957" w:type="dxa"/>
            <w:noWrap/>
            <w:hideMark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California Institute of Technology (Caltech)</w:t>
            </w:r>
          </w:p>
        </w:tc>
      </w:tr>
      <w:tr w:rsidR="00785605" w:rsidRPr="0011211C" w:rsidTr="00A5419B">
        <w:trPr>
          <w:trHeight w:val="300"/>
        </w:trPr>
        <w:tc>
          <w:tcPr>
            <w:tcW w:w="675" w:type="dxa"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9</w:t>
            </w:r>
          </w:p>
        </w:tc>
        <w:tc>
          <w:tcPr>
            <w:tcW w:w="7957" w:type="dxa"/>
            <w:noWrap/>
            <w:hideMark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Princeton University</w:t>
            </w:r>
          </w:p>
        </w:tc>
      </w:tr>
      <w:tr w:rsidR="00785605" w:rsidRPr="0011211C" w:rsidTr="00A5419B">
        <w:trPr>
          <w:trHeight w:val="300"/>
        </w:trPr>
        <w:tc>
          <w:tcPr>
            <w:tcW w:w="675" w:type="dxa"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7957" w:type="dxa"/>
            <w:noWrap/>
            <w:hideMark/>
          </w:tcPr>
          <w:p w:rsidR="00785605" w:rsidRPr="0011211C" w:rsidRDefault="00785605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Yale University</w:t>
            </w:r>
          </w:p>
        </w:tc>
      </w:tr>
    </w:tbl>
    <w:p w:rsidR="00635D09" w:rsidRDefault="00635D09">
      <w:bookmarkStart w:id="0" w:name="_GoBack"/>
      <w:bookmarkEnd w:id="0"/>
    </w:p>
    <w:sectPr w:rsidR="0063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B5"/>
    <w:rsid w:val="00635D09"/>
    <w:rsid w:val="00785605"/>
    <w:rsid w:val="00D0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0B6BF-60B9-457B-AC0E-0AAFA6E0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05"/>
    <w:pPr>
      <w:spacing w:after="200" w:line="276" w:lineRule="auto"/>
    </w:pPr>
    <w:rPr>
      <w:rFonts w:eastAsiaTheme="minorEastAsia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60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5605"/>
    <w:rPr>
      <w:rFonts w:asciiTheme="majorHAnsi" w:eastAsiaTheme="majorEastAsia" w:hAnsiTheme="majorHAnsi" w:cstheme="majorBidi"/>
      <w:b/>
      <w:bCs/>
      <w:lang w:val="sv-SE"/>
    </w:rPr>
  </w:style>
  <w:style w:type="table" w:styleId="TableGrid">
    <w:name w:val="Table Grid"/>
    <w:basedOn w:val="TableNormal"/>
    <w:uiPriority w:val="59"/>
    <w:rsid w:val="00785605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2</cp:revision>
  <dcterms:created xsi:type="dcterms:W3CDTF">2017-10-30T15:24:00Z</dcterms:created>
  <dcterms:modified xsi:type="dcterms:W3CDTF">2017-10-30T15:26:00Z</dcterms:modified>
</cp:coreProperties>
</file>