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C7" w:rsidRDefault="004316C7" w:rsidP="00977899">
      <w:pPr>
        <w:spacing w:after="0" w:line="240" w:lineRule="auto"/>
        <w:jc w:val="center"/>
        <w:rPr>
          <w:rFonts w:ascii="Times New Roman" w:eastAsia="Times New Roman" w:hAnsi="Times New Roman" w:cs="B Zar"/>
          <w:b/>
          <w:bCs/>
          <w:sz w:val="28"/>
          <w:szCs w:val="28"/>
        </w:rPr>
      </w:pPr>
      <w:r>
        <w:rPr>
          <w:rFonts w:ascii="Times New Roman" w:eastAsia="Times New Roman" w:hAnsi="Times New Roman" w:cs="B Zar"/>
          <w:b/>
          <w:bCs/>
          <w:sz w:val="28"/>
          <w:szCs w:val="28"/>
        </w:rPr>
        <w:t>Study Design and Methods</w:t>
      </w:r>
    </w:p>
    <w:p w:rsidR="00CF4ED7" w:rsidRDefault="004316C7" w:rsidP="00F00749">
      <w:pPr>
        <w:bidi w:val="0"/>
        <w:spacing w:after="0" w:line="240" w:lineRule="auto"/>
        <w:jc w:val="both"/>
        <w:rPr>
          <w:rFonts w:ascii="Times New Roman" w:eastAsia="Times New Roman" w:hAnsi="Times New Roman" w:cs="B Zar"/>
          <w:sz w:val="24"/>
          <w:szCs w:val="24"/>
        </w:rPr>
      </w:pPr>
      <w:r w:rsidRPr="004316C7">
        <w:rPr>
          <w:rFonts w:ascii="Times New Roman" w:eastAsia="Times New Roman" w:hAnsi="Times New Roman" w:cs="B Zar"/>
          <w:sz w:val="24"/>
          <w:szCs w:val="24"/>
        </w:rPr>
        <w:t>Implementation of this model</w:t>
      </w:r>
      <w:r>
        <w:rPr>
          <w:rFonts w:ascii="Times New Roman" w:eastAsia="Times New Roman" w:hAnsi="Times New Roman" w:cs="B Zar"/>
          <w:sz w:val="24"/>
          <w:szCs w:val="24"/>
        </w:rPr>
        <w:t xml:space="preserve"> beg</w:t>
      </w:r>
      <w:r w:rsidR="00F00749">
        <w:rPr>
          <w:rFonts w:ascii="Times New Roman" w:eastAsia="Times New Roman" w:hAnsi="Times New Roman" w:cs="B Zar"/>
          <w:sz w:val="24"/>
          <w:szCs w:val="24"/>
        </w:rPr>
        <w:t>u</w:t>
      </w:r>
      <w:r>
        <w:rPr>
          <w:rFonts w:ascii="Times New Roman" w:eastAsia="Times New Roman" w:hAnsi="Times New Roman" w:cs="B Zar"/>
          <w:sz w:val="24"/>
          <w:szCs w:val="24"/>
        </w:rPr>
        <w:t>n during the fifth semester while nursing students stud</w:t>
      </w:r>
      <w:r w:rsidR="00F00749">
        <w:rPr>
          <w:rFonts w:ascii="Times New Roman" w:eastAsia="Times New Roman" w:hAnsi="Times New Roman" w:cs="B Zar"/>
          <w:sz w:val="24"/>
          <w:szCs w:val="24"/>
        </w:rPr>
        <w:t>ied</w:t>
      </w:r>
      <w:r>
        <w:rPr>
          <w:rFonts w:ascii="Times New Roman" w:eastAsia="Times New Roman" w:hAnsi="Times New Roman" w:cs="B Zar"/>
          <w:sz w:val="24"/>
          <w:szCs w:val="24"/>
        </w:rPr>
        <w:t xml:space="preserve"> “Mental Health </w:t>
      </w:r>
      <w:r w:rsidR="006155DD">
        <w:rPr>
          <w:rFonts w:ascii="Times New Roman" w:eastAsia="Times New Roman" w:hAnsi="Times New Roman" w:cs="B Zar"/>
          <w:sz w:val="24"/>
          <w:szCs w:val="24"/>
        </w:rPr>
        <w:t>Nursing (</w:t>
      </w:r>
      <w:r>
        <w:rPr>
          <w:rFonts w:ascii="Times New Roman" w:eastAsia="Times New Roman" w:hAnsi="Times New Roman" w:cs="B Zar"/>
          <w:sz w:val="24"/>
          <w:szCs w:val="24"/>
        </w:rPr>
        <w:t>1</w:t>
      </w:r>
      <w:r w:rsidR="006155DD">
        <w:rPr>
          <w:rFonts w:ascii="Times New Roman" w:eastAsia="Times New Roman" w:hAnsi="Times New Roman" w:cs="B Zar"/>
          <w:sz w:val="24"/>
          <w:szCs w:val="24"/>
        </w:rPr>
        <w:t>)</w:t>
      </w:r>
      <w:r>
        <w:rPr>
          <w:rFonts w:ascii="Times New Roman" w:eastAsia="Times New Roman" w:hAnsi="Times New Roman" w:cs="B Zar"/>
          <w:sz w:val="24"/>
          <w:szCs w:val="24"/>
        </w:rPr>
        <w:t>”</w:t>
      </w:r>
      <w:r w:rsidR="00F00749">
        <w:rPr>
          <w:rFonts w:ascii="Times New Roman" w:eastAsia="Times New Roman" w:hAnsi="Times New Roman" w:cs="B Zar"/>
          <w:sz w:val="24"/>
          <w:szCs w:val="24"/>
        </w:rPr>
        <w:t xml:space="preserve"> lesson</w:t>
      </w:r>
      <w:r>
        <w:rPr>
          <w:rFonts w:ascii="Times New Roman" w:eastAsia="Times New Roman" w:hAnsi="Times New Roman" w:cs="B Zar"/>
          <w:sz w:val="24"/>
          <w:szCs w:val="24"/>
        </w:rPr>
        <w:t>. Following the first course</w:t>
      </w:r>
      <w:r w:rsidR="00CF4ED7">
        <w:rPr>
          <w:rFonts w:ascii="Times New Roman" w:eastAsia="Times New Roman" w:hAnsi="Times New Roman" w:cs="B Zar"/>
          <w:sz w:val="24"/>
          <w:szCs w:val="24"/>
        </w:rPr>
        <w:t>;</w:t>
      </w:r>
      <w:r>
        <w:rPr>
          <w:rFonts w:ascii="Times New Roman" w:eastAsia="Times New Roman" w:hAnsi="Times New Roman" w:cs="B Zar"/>
          <w:sz w:val="24"/>
          <w:szCs w:val="24"/>
        </w:rPr>
        <w:t xml:space="preserve"> in the </w:t>
      </w:r>
      <w:r w:rsidR="00CF4ED7">
        <w:rPr>
          <w:rFonts w:ascii="Times New Roman" w:eastAsia="Times New Roman" w:hAnsi="Times New Roman" w:cs="B Zar"/>
          <w:sz w:val="24"/>
          <w:szCs w:val="24"/>
        </w:rPr>
        <w:t>sixth semester, students continue</w:t>
      </w:r>
      <w:r w:rsidR="00F00749">
        <w:rPr>
          <w:rFonts w:ascii="Times New Roman" w:eastAsia="Times New Roman" w:hAnsi="Times New Roman" w:cs="B Zar"/>
          <w:sz w:val="24"/>
          <w:szCs w:val="24"/>
        </w:rPr>
        <w:t>d</w:t>
      </w:r>
      <w:r w:rsidR="00CF4ED7">
        <w:rPr>
          <w:rFonts w:ascii="Times New Roman" w:eastAsia="Times New Roman" w:hAnsi="Times New Roman" w:cs="B Zar"/>
          <w:sz w:val="24"/>
          <w:szCs w:val="24"/>
        </w:rPr>
        <w:t xml:space="preserve"> on “Mental Health </w:t>
      </w:r>
      <w:r w:rsidR="006155DD">
        <w:rPr>
          <w:rFonts w:ascii="Times New Roman" w:eastAsia="Times New Roman" w:hAnsi="Times New Roman" w:cs="B Zar"/>
          <w:sz w:val="24"/>
          <w:szCs w:val="24"/>
        </w:rPr>
        <w:t>Nursing</w:t>
      </w:r>
      <w:r w:rsidR="00C25D6E">
        <w:rPr>
          <w:rFonts w:ascii="Times New Roman" w:eastAsia="Times New Roman" w:hAnsi="Times New Roman" w:cs="B Zar"/>
          <w:sz w:val="24"/>
          <w:szCs w:val="24"/>
        </w:rPr>
        <w:t xml:space="preserve"> </w:t>
      </w:r>
      <w:bookmarkStart w:id="0" w:name="_GoBack"/>
      <w:bookmarkEnd w:id="0"/>
      <w:r w:rsidR="006155DD">
        <w:rPr>
          <w:rFonts w:ascii="Times New Roman" w:eastAsia="Times New Roman" w:hAnsi="Times New Roman" w:cs="B Zar"/>
          <w:sz w:val="24"/>
          <w:szCs w:val="24"/>
        </w:rPr>
        <w:t>(</w:t>
      </w:r>
      <w:r w:rsidR="00CF4ED7">
        <w:rPr>
          <w:rFonts w:ascii="Times New Roman" w:eastAsia="Times New Roman" w:hAnsi="Times New Roman" w:cs="B Zar"/>
          <w:sz w:val="24"/>
          <w:szCs w:val="24"/>
        </w:rPr>
        <w:t>2</w:t>
      </w:r>
      <w:r w:rsidR="006155DD">
        <w:rPr>
          <w:rFonts w:ascii="Times New Roman" w:eastAsia="Times New Roman" w:hAnsi="Times New Roman" w:cs="B Zar"/>
          <w:sz w:val="24"/>
          <w:szCs w:val="24"/>
        </w:rPr>
        <w:t>)</w:t>
      </w:r>
      <w:r w:rsidR="00CF4ED7">
        <w:rPr>
          <w:rFonts w:ascii="Times New Roman" w:eastAsia="Times New Roman" w:hAnsi="Times New Roman" w:cs="B Zar"/>
          <w:sz w:val="24"/>
          <w:szCs w:val="24"/>
        </w:rPr>
        <w:t xml:space="preserve">” </w:t>
      </w:r>
      <w:r w:rsidR="00F00749">
        <w:rPr>
          <w:rFonts w:ascii="Times New Roman" w:eastAsia="Times New Roman" w:hAnsi="Times New Roman" w:cs="B Zar"/>
          <w:sz w:val="24"/>
          <w:szCs w:val="24"/>
        </w:rPr>
        <w:t xml:space="preserve">lesson </w:t>
      </w:r>
      <w:r w:rsidR="00CF4ED7">
        <w:rPr>
          <w:rFonts w:ascii="Times New Roman" w:eastAsia="Times New Roman" w:hAnsi="Times New Roman" w:cs="B Zar"/>
          <w:sz w:val="24"/>
          <w:szCs w:val="24"/>
        </w:rPr>
        <w:t>and its internship, and in 7</w:t>
      </w:r>
      <w:r w:rsidR="00CF4ED7" w:rsidRPr="00CF4ED7">
        <w:rPr>
          <w:rFonts w:ascii="Times New Roman" w:eastAsia="Times New Roman" w:hAnsi="Times New Roman" w:cs="B Zar"/>
          <w:sz w:val="24"/>
          <w:szCs w:val="24"/>
          <w:vertAlign w:val="superscript"/>
        </w:rPr>
        <w:t>th</w:t>
      </w:r>
      <w:r w:rsidR="00CF4ED7">
        <w:rPr>
          <w:rFonts w:ascii="Times New Roman" w:eastAsia="Times New Roman" w:hAnsi="Times New Roman" w:cs="B Zar"/>
          <w:sz w:val="24"/>
          <w:szCs w:val="24"/>
        </w:rPr>
        <w:t xml:space="preserve"> semester with </w:t>
      </w:r>
      <w:r w:rsidR="00F00749">
        <w:rPr>
          <w:rFonts w:ascii="Times New Roman" w:eastAsia="Times New Roman" w:hAnsi="Times New Roman" w:cs="B Zar"/>
          <w:sz w:val="24"/>
          <w:szCs w:val="24"/>
        </w:rPr>
        <w:t>a</w:t>
      </w:r>
      <w:r w:rsidR="00CF4ED7" w:rsidRPr="00CF4ED7">
        <w:rPr>
          <w:rFonts w:ascii="Times New Roman" w:eastAsia="Times New Roman" w:hAnsi="Times New Roman" w:cs="B Zar"/>
          <w:sz w:val="24"/>
          <w:szCs w:val="24"/>
        </w:rPr>
        <w:t>pprenticeship in the field</w:t>
      </w:r>
      <w:r w:rsidR="00CF4ED7">
        <w:rPr>
          <w:rFonts w:ascii="Times New Roman" w:eastAsia="Times New Roman" w:hAnsi="Times New Roman" w:cs="B Zar"/>
          <w:sz w:val="24"/>
          <w:szCs w:val="24"/>
        </w:rPr>
        <w:t xml:space="preserve"> they complete</w:t>
      </w:r>
      <w:r w:rsidR="00F00749">
        <w:rPr>
          <w:rFonts w:ascii="Times New Roman" w:eastAsia="Times New Roman" w:hAnsi="Times New Roman" w:cs="B Zar"/>
          <w:sz w:val="24"/>
          <w:szCs w:val="24"/>
        </w:rPr>
        <w:t>d</w:t>
      </w:r>
      <w:r w:rsidR="00CF4ED7">
        <w:rPr>
          <w:rFonts w:ascii="Times New Roman" w:eastAsia="Times New Roman" w:hAnsi="Times New Roman" w:cs="B Zar"/>
          <w:sz w:val="24"/>
          <w:szCs w:val="24"/>
        </w:rPr>
        <w:t xml:space="preserve"> the mental health curriculum.</w:t>
      </w:r>
    </w:p>
    <w:p w:rsidR="00CF4ED7" w:rsidRDefault="00CF4ED7" w:rsidP="00CF4ED7">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 </w:t>
      </w:r>
      <w:r w:rsidRPr="00CF4ED7">
        <w:rPr>
          <w:rFonts w:ascii="Times New Roman" w:eastAsia="Times New Roman" w:hAnsi="Times New Roman" w:cs="B Zar"/>
          <w:sz w:val="24"/>
          <w:szCs w:val="24"/>
        </w:rPr>
        <w:t>In this model, clinical competency was achieved through a systematic and scientific process and continuously was developed</w:t>
      </w:r>
      <w:r>
        <w:rPr>
          <w:rFonts w:ascii="Times New Roman" w:eastAsia="Times New Roman" w:hAnsi="Times New Roman" w:cs="B Zar"/>
          <w:sz w:val="24"/>
          <w:szCs w:val="24"/>
        </w:rPr>
        <w:t>.</w:t>
      </w:r>
      <w:r w:rsidRPr="00CF4ED7">
        <w:t xml:space="preserve"> </w:t>
      </w:r>
      <w:r w:rsidRPr="00CF4ED7">
        <w:rPr>
          <w:rFonts w:ascii="Times New Roman" w:eastAsia="Times New Roman" w:hAnsi="Times New Roman" w:cs="B Zar"/>
          <w:sz w:val="24"/>
          <w:szCs w:val="24"/>
        </w:rPr>
        <w:t>Model dimensions were considered in four domains of orientation and preparation, confrontation, involvement and achieving clinical competency</w:t>
      </w:r>
      <w:r w:rsidR="00C25D6E">
        <w:rPr>
          <w:rFonts w:ascii="Times New Roman" w:eastAsia="Times New Roman" w:hAnsi="Times New Roman" w:cs="B Zar"/>
          <w:sz w:val="24"/>
          <w:szCs w:val="24"/>
        </w:rPr>
        <w:t xml:space="preserve"> (Figure 1.)</w:t>
      </w:r>
      <w:r>
        <w:rPr>
          <w:rFonts w:ascii="Times New Roman" w:eastAsia="Times New Roman" w:hAnsi="Times New Roman" w:cs="B Zar"/>
          <w:sz w:val="24"/>
          <w:szCs w:val="24"/>
        </w:rPr>
        <w:t>, which will be discus in following.</w:t>
      </w:r>
    </w:p>
    <w:p w:rsidR="00CF4ED7" w:rsidRPr="00CF4ED7" w:rsidRDefault="00CF4ED7" w:rsidP="00CF4ED7">
      <w:pPr>
        <w:pStyle w:val="ListParagraph"/>
        <w:numPr>
          <w:ilvl w:val="0"/>
          <w:numId w:val="5"/>
        </w:numPr>
        <w:bidi w:val="0"/>
        <w:spacing w:after="0" w:line="240" w:lineRule="auto"/>
        <w:jc w:val="both"/>
        <w:rPr>
          <w:rFonts w:ascii="Times New Roman" w:eastAsia="Times New Roman" w:hAnsi="Times New Roman" w:cs="B Zar"/>
          <w:sz w:val="28"/>
          <w:szCs w:val="28"/>
        </w:rPr>
      </w:pPr>
      <w:r>
        <w:rPr>
          <w:rFonts w:ascii="Times New Roman" w:eastAsia="Times New Roman" w:hAnsi="Times New Roman" w:cs="B Zar"/>
          <w:sz w:val="24"/>
          <w:szCs w:val="24"/>
        </w:rPr>
        <w:t xml:space="preserve">Orientation and Preparation </w:t>
      </w:r>
    </w:p>
    <w:p w:rsidR="00DB4C1E" w:rsidRDefault="00CF4ED7" w:rsidP="00DB4C1E">
      <w:pPr>
        <w:bidi w:val="0"/>
        <w:spacing w:after="0" w:line="240" w:lineRule="auto"/>
        <w:jc w:val="both"/>
        <w:rPr>
          <w:rFonts w:ascii="Times New Roman" w:eastAsia="Times New Roman" w:hAnsi="Times New Roman" w:cs="B Zar"/>
          <w:sz w:val="24"/>
          <w:szCs w:val="24"/>
        </w:rPr>
      </w:pPr>
      <w:r w:rsidRPr="00CF4ED7">
        <w:rPr>
          <w:rFonts w:ascii="Times New Roman" w:eastAsia="Times New Roman" w:hAnsi="Times New Roman" w:cs="B Zar"/>
          <w:sz w:val="24"/>
          <w:szCs w:val="24"/>
        </w:rPr>
        <w:t xml:space="preserve"> </w:t>
      </w:r>
      <w:r w:rsidR="00DB4C1E">
        <w:rPr>
          <w:rFonts w:ascii="Times New Roman" w:eastAsia="Times New Roman" w:hAnsi="Times New Roman" w:cs="B Zar"/>
          <w:sz w:val="24"/>
          <w:szCs w:val="24"/>
        </w:rPr>
        <w:t>In this dimension, suggested model contain of:</w:t>
      </w:r>
    </w:p>
    <w:p w:rsidR="00DB4C1E" w:rsidRDefault="00DB4C1E" w:rsidP="00DB4C1E">
      <w:pPr>
        <w:pStyle w:val="ListParagraph"/>
        <w:numPr>
          <w:ilvl w:val="0"/>
          <w:numId w:val="6"/>
        </w:numPr>
        <w:bidi w:val="0"/>
        <w:spacing w:after="0" w:line="240" w:lineRule="auto"/>
        <w:jc w:val="both"/>
        <w:rPr>
          <w:rFonts w:ascii="Times New Roman" w:eastAsia="Times New Roman" w:hAnsi="Times New Roman" w:cs="B Zar"/>
          <w:sz w:val="24"/>
          <w:szCs w:val="24"/>
        </w:rPr>
      </w:pPr>
      <w:r w:rsidRPr="00DB4C1E">
        <w:rPr>
          <w:rFonts w:ascii="Times New Roman" w:eastAsia="Times New Roman" w:hAnsi="Times New Roman" w:cs="B Zar"/>
          <w:sz w:val="24"/>
          <w:szCs w:val="24"/>
        </w:rPr>
        <w:t>“Mental Health Nursing Students’ Clinical Competency Model” includes competency based curriculum</w:t>
      </w:r>
      <w:r>
        <w:rPr>
          <w:rFonts w:ascii="Times New Roman" w:eastAsia="Times New Roman" w:hAnsi="Times New Roman" w:cs="B Zar"/>
          <w:sz w:val="24"/>
          <w:szCs w:val="24"/>
        </w:rPr>
        <w:t>, which has these characters:</w:t>
      </w:r>
    </w:p>
    <w:p w:rsidR="00DB4C1E" w:rsidRDefault="00DB4C1E" w:rsidP="00DB4C1E">
      <w:pPr>
        <w:pStyle w:val="ListParagraph"/>
        <w:numPr>
          <w:ilvl w:val="1"/>
          <w:numId w:val="6"/>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Achieving c</w:t>
      </w:r>
      <w:r w:rsidRPr="00DB4C1E">
        <w:rPr>
          <w:rFonts w:ascii="Times New Roman" w:eastAsia="Times New Roman" w:hAnsi="Times New Roman" w:cs="B Zar"/>
          <w:sz w:val="24"/>
          <w:szCs w:val="24"/>
        </w:rPr>
        <w:t>linical competence based on the principles and content of modern and functional curriculum is carried out.</w:t>
      </w:r>
      <w:r>
        <w:rPr>
          <w:rFonts w:ascii="Times New Roman" w:eastAsia="Times New Roman" w:hAnsi="Times New Roman" w:cs="B Zar"/>
          <w:sz w:val="24"/>
          <w:szCs w:val="24"/>
        </w:rPr>
        <w:t xml:space="preserve"> </w:t>
      </w:r>
    </w:p>
    <w:p w:rsidR="00DB4C1E" w:rsidRDefault="00DB4C1E" w:rsidP="00DB4C1E">
      <w:pPr>
        <w:pStyle w:val="ListParagraph"/>
        <w:numPr>
          <w:ilvl w:val="1"/>
          <w:numId w:val="6"/>
        </w:numPr>
        <w:bidi w:val="0"/>
        <w:spacing w:after="0" w:line="240" w:lineRule="auto"/>
        <w:jc w:val="both"/>
        <w:rPr>
          <w:rFonts w:ascii="Times New Roman" w:eastAsia="Times New Roman" w:hAnsi="Times New Roman" w:cs="B Zar"/>
          <w:sz w:val="24"/>
          <w:szCs w:val="24"/>
        </w:rPr>
      </w:pPr>
      <w:r w:rsidRPr="00DB4C1E">
        <w:rPr>
          <w:rFonts w:ascii="Times New Roman" w:eastAsia="Times New Roman" w:hAnsi="Times New Roman" w:cs="B Zar"/>
          <w:sz w:val="24"/>
          <w:szCs w:val="24"/>
        </w:rPr>
        <w:t>A common language can be established between education</w:t>
      </w:r>
      <w:r>
        <w:rPr>
          <w:rFonts w:ascii="Times New Roman" w:eastAsia="Times New Roman" w:hAnsi="Times New Roman" w:cs="B Zar"/>
          <w:sz w:val="24"/>
          <w:szCs w:val="24"/>
        </w:rPr>
        <w:t>al field</w:t>
      </w:r>
      <w:r w:rsidRPr="00DB4C1E">
        <w:rPr>
          <w:rFonts w:ascii="Times New Roman" w:eastAsia="Times New Roman" w:hAnsi="Times New Roman" w:cs="B Zar"/>
          <w:sz w:val="24"/>
          <w:szCs w:val="24"/>
        </w:rPr>
        <w:t xml:space="preserve"> and the clinic</w:t>
      </w:r>
      <w:r>
        <w:rPr>
          <w:rFonts w:ascii="Times New Roman" w:eastAsia="Times New Roman" w:hAnsi="Times New Roman" w:cs="B Zar"/>
          <w:sz w:val="24"/>
          <w:szCs w:val="24"/>
        </w:rPr>
        <w:t>al field</w:t>
      </w:r>
      <w:r w:rsidRPr="00DB4C1E">
        <w:rPr>
          <w:rFonts w:ascii="Times New Roman" w:eastAsia="Times New Roman" w:hAnsi="Times New Roman" w:cs="B Zar"/>
          <w:sz w:val="24"/>
          <w:szCs w:val="24"/>
        </w:rPr>
        <w:t>.</w:t>
      </w:r>
    </w:p>
    <w:p w:rsidR="0036130B" w:rsidRDefault="0036130B" w:rsidP="0036130B">
      <w:pPr>
        <w:pStyle w:val="ListParagraph"/>
        <w:numPr>
          <w:ilvl w:val="1"/>
          <w:numId w:val="6"/>
        </w:numPr>
        <w:bidi w:val="0"/>
        <w:spacing w:after="0" w:line="240" w:lineRule="auto"/>
        <w:jc w:val="both"/>
        <w:rPr>
          <w:rFonts w:ascii="Times New Roman" w:eastAsia="Times New Roman" w:hAnsi="Times New Roman" w:cs="B Zar"/>
          <w:sz w:val="24"/>
          <w:szCs w:val="24"/>
        </w:rPr>
      </w:pPr>
      <w:r w:rsidRPr="0036130B">
        <w:rPr>
          <w:rFonts w:ascii="Times New Roman" w:eastAsia="Times New Roman" w:hAnsi="Times New Roman" w:cs="B Zar"/>
          <w:sz w:val="24"/>
          <w:szCs w:val="24"/>
        </w:rPr>
        <w:t>The lesson plan, explanation and definition of mental health nurse competencies are presented.</w:t>
      </w:r>
    </w:p>
    <w:p w:rsidR="0036130B" w:rsidRDefault="0036130B" w:rsidP="0036130B">
      <w:pPr>
        <w:pStyle w:val="ListParagraph"/>
        <w:numPr>
          <w:ilvl w:val="1"/>
          <w:numId w:val="6"/>
        </w:numPr>
        <w:bidi w:val="0"/>
        <w:spacing w:after="0" w:line="240" w:lineRule="auto"/>
        <w:jc w:val="both"/>
        <w:rPr>
          <w:rFonts w:ascii="Times New Roman" w:eastAsia="Times New Roman" w:hAnsi="Times New Roman" w:cs="B Zar"/>
          <w:sz w:val="24"/>
          <w:szCs w:val="24"/>
        </w:rPr>
      </w:pPr>
      <w:r w:rsidRPr="0036130B">
        <w:rPr>
          <w:rFonts w:ascii="Times New Roman" w:eastAsia="Times New Roman" w:hAnsi="Times New Roman" w:cs="B Zar"/>
          <w:sz w:val="24"/>
          <w:szCs w:val="24"/>
        </w:rPr>
        <w:t>The educational content is proportional to the role of mental health nursing.</w:t>
      </w:r>
    </w:p>
    <w:p w:rsidR="0036130B" w:rsidRDefault="0036130B" w:rsidP="0036130B">
      <w:pPr>
        <w:pStyle w:val="ListParagraph"/>
        <w:numPr>
          <w:ilvl w:val="1"/>
          <w:numId w:val="6"/>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Educational needs and gaps </w:t>
      </w:r>
      <w:r w:rsidRPr="0036130B">
        <w:rPr>
          <w:rFonts w:ascii="Times New Roman" w:eastAsia="Times New Roman" w:hAnsi="Times New Roman" w:cs="B Zar"/>
          <w:sz w:val="24"/>
          <w:szCs w:val="24"/>
        </w:rPr>
        <w:t>are identified in student clinical experiences.</w:t>
      </w:r>
    </w:p>
    <w:p w:rsidR="0036130B" w:rsidRDefault="0036130B" w:rsidP="0036130B">
      <w:pPr>
        <w:pStyle w:val="ListParagraph"/>
        <w:numPr>
          <w:ilvl w:val="1"/>
          <w:numId w:val="6"/>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Self-educating</w:t>
      </w:r>
      <w:r w:rsidRPr="0036130B">
        <w:rPr>
          <w:rFonts w:ascii="Times New Roman" w:eastAsia="Times New Roman" w:hAnsi="Times New Roman" w:cs="B Zar"/>
          <w:sz w:val="24"/>
          <w:szCs w:val="24"/>
        </w:rPr>
        <w:t xml:space="preserve"> education</w:t>
      </w:r>
      <w:r>
        <w:rPr>
          <w:rFonts w:ascii="Times New Roman" w:eastAsia="Times New Roman" w:hAnsi="Times New Roman" w:cs="B Zar"/>
          <w:sz w:val="24"/>
          <w:szCs w:val="24"/>
        </w:rPr>
        <w:t xml:space="preserve"> is </w:t>
      </w:r>
      <w:r w:rsidR="00F00749">
        <w:rPr>
          <w:rFonts w:ascii="Times New Roman" w:eastAsia="Times New Roman" w:hAnsi="Times New Roman" w:cs="B Zar"/>
          <w:sz w:val="24"/>
          <w:szCs w:val="24"/>
        </w:rPr>
        <w:t>established</w:t>
      </w:r>
      <w:r>
        <w:rPr>
          <w:rFonts w:ascii="Times New Roman" w:eastAsia="Times New Roman" w:hAnsi="Times New Roman" w:cs="B Zar"/>
          <w:sz w:val="24"/>
          <w:szCs w:val="24"/>
        </w:rPr>
        <w:t xml:space="preserve"> and new approaches in education are used.</w:t>
      </w:r>
    </w:p>
    <w:p w:rsidR="004316C7" w:rsidRPr="00EA2D57" w:rsidRDefault="00EA2D57" w:rsidP="00EA2D57">
      <w:pPr>
        <w:pStyle w:val="ListParagraph"/>
        <w:numPr>
          <w:ilvl w:val="1"/>
          <w:numId w:val="6"/>
        </w:numPr>
        <w:bidi w:val="0"/>
        <w:spacing w:after="0" w:line="240" w:lineRule="auto"/>
        <w:jc w:val="both"/>
        <w:rPr>
          <w:rFonts w:ascii="Times New Roman" w:eastAsia="Times New Roman" w:hAnsi="Times New Roman" w:cs="B Zar"/>
          <w:b/>
          <w:bCs/>
          <w:sz w:val="28"/>
          <w:szCs w:val="28"/>
        </w:rPr>
      </w:pPr>
      <w:r w:rsidRPr="00EA2D57">
        <w:rPr>
          <w:rFonts w:ascii="Times New Roman" w:eastAsia="Times New Roman" w:hAnsi="Times New Roman" w:cs="B Zar"/>
          <w:sz w:val="24"/>
          <w:szCs w:val="24"/>
        </w:rPr>
        <w:t>The attitude of the student is promoted duri</w:t>
      </w:r>
      <w:r>
        <w:rPr>
          <w:rFonts w:ascii="Times New Roman" w:eastAsia="Times New Roman" w:hAnsi="Times New Roman" w:cs="B Zar"/>
          <w:sz w:val="24"/>
          <w:szCs w:val="24"/>
        </w:rPr>
        <w:t xml:space="preserve">ng the training of competencies achievement. </w:t>
      </w:r>
    </w:p>
    <w:p w:rsidR="00EA2D57" w:rsidRDefault="00EA2D57" w:rsidP="00EA2D57">
      <w:pPr>
        <w:pStyle w:val="ListParagraph"/>
        <w:numPr>
          <w:ilvl w:val="1"/>
          <w:numId w:val="6"/>
        </w:numPr>
        <w:bidi w:val="0"/>
        <w:spacing w:after="0" w:line="240" w:lineRule="auto"/>
        <w:jc w:val="both"/>
        <w:rPr>
          <w:rFonts w:ascii="Times New Roman" w:eastAsia="Times New Roman" w:hAnsi="Times New Roman" w:cs="B Zar"/>
          <w:sz w:val="24"/>
          <w:szCs w:val="24"/>
        </w:rPr>
      </w:pPr>
      <w:r w:rsidRPr="00EA2D57">
        <w:rPr>
          <w:rFonts w:ascii="Times New Roman" w:eastAsia="Times New Roman" w:hAnsi="Times New Roman" w:cs="B Zar"/>
          <w:sz w:val="24"/>
          <w:szCs w:val="24"/>
        </w:rPr>
        <w:t>Rewarding values and professional ethics for</w:t>
      </w:r>
      <w:r>
        <w:rPr>
          <w:rFonts w:ascii="Times New Roman" w:eastAsia="Times New Roman" w:hAnsi="Times New Roman" w:cs="B Zar"/>
          <w:sz w:val="24"/>
          <w:szCs w:val="24"/>
        </w:rPr>
        <w:t xml:space="preserve"> developing clinical competence will be promoted. </w:t>
      </w:r>
    </w:p>
    <w:p w:rsidR="00EA2D57" w:rsidRDefault="00EA2D57" w:rsidP="00F00749">
      <w:pPr>
        <w:bidi w:val="0"/>
        <w:spacing w:after="0" w:line="240" w:lineRule="auto"/>
        <w:jc w:val="both"/>
        <w:rPr>
          <w:rFonts w:ascii="Times New Roman" w:eastAsia="Times New Roman" w:hAnsi="Times New Roman" w:cs="B Zar"/>
          <w:sz w:val="24"/>
          <w:szCs w:val="24"/>
        </w:rPr>
      </w:pPr>
      <w:r w:rsidRPr="00EA2D57">
        <w:rPr>
          <w:rFonts w:ascii="Times New Roman" w:eastAsia="Times New Roman" w:hAnsi="Times New Roman" w:cs="B Zar"/>
          <w:sz w:val="24"/>
          <w:szCs w:val="24"/>
        </w:rPr>
        <w:t>The curriculum</w:t>
      </w:r>
      <w:r>
        <w:rPr>
          <w:rFonts w:ascii="Times New Roman" w:eastAsia="Times New Roman" w:hAnsi="Times New Roman" w:cs="B Zar"/>
          <w:sz w:val="24"/>
          <w:szCs w:val="24"/>
        </w:rPr>
        <w:t>,</w:t>
      </w:r>
      <w:r w:rsidRPr="00EA2D57">
        <w:t xml:space="preserve"> </w:t>
      </w:r>
      <w:r w:rsidRPr="00EA2D57">
        <w:rPr>
          <w:rFonts w:ascii="Times New Roman" w:eastAsia="Times New Roman" w:hAnsi="Times New Roman" w:cs="B Zar"/>
          <w:sz w:val="24"/>
          <w:szCs w:val="24"/>
        </w:rPr>
        <w:t xml:space="preserve">in the first dimension of the proposed </w:t>
      </w:r>
      <w:r>
        <w:rPr>
          <w:rFonts w:ascii="Times New Roman" w:eastAsia="Times New Roman" w:hAnsi="Times New Roman" w:cs="B Zar"/>
          <w:sz w:val="24"/>
          <w:szCs w:val="24"/>
        </w:rPr>
        <w:t>model</w:t>
      </w:r>
      <w:r w:rsidRPr="00EA2D57">
        <w:rPr>
          <w:rFonts w:ascii="Times New Roman" w:eastAsia="Times New Roman" w:hAnsi="Times New Roman" w:cs="B Zar"/>
          <w:sz w:val="24"/>
          <w:szCs w:val="24"/>
        </w:rPr>
        <w:t xml:space="preserve"> is included </w:t>
      </w:r>
      <w:r>
        <w:rPr>
          <w:rFonts w:ascii="Times New Roman" w:eastAsia="Times New Roman" w:hAnsi="Times New Roman" w:cs="B Zar"/>
          <w:sz w:val="24"/>
          <w:szCs w:val="24"/>
        </w:rPr>
        <w:t xml:space="preserve">of theoretical </w:t>
      </w:r>
      <w:r w:rsidR="00F00749">
        <w:rPr>
          <w:rFonts w:ascii="Times New Roman" w:eastAsia="Times New Roman" w:hAnsi="Times New Roman" w:cs="B Zar"/>
          <w:sz w:val="24"/>
          <w:szCs w:val="24"/>
        </w:rPr>
        <w:t>lessons</w:t>
      </w:r>
      <w:r>
        <w:rPr>
          <w:rFonts w:ascii="Times New Roman" w:eastAsia="Times New Roman" w:hAnsi="Times New Roman" w:cs="B Zar"/>
          <w:sz w:val="24"/>
          <w:szCs w:val="24"/>
        </w:rPr>
        <w:t xml:space="preserve"> of individual and social </w:t>
      </w:r>
      <w:r w:rsidR="00694446" w:rsidRPr="00694446">
        <w:rPr>
          <w:rFonts w:ascii="Times New Roman" w:eastAsia="Times New Roman" w:hAnsi="Times New Roman" w:cs="B Zar"/>
          <w:sz w:val="24"/>
          <w:szCs w:val="24"/>
        </w:rPr>
        <w:t>psychology</w:t>
      </w:r>
      <w:r w:rsidR="00694446">
        <w:rPr>
          <w:rFonts w:ascii="Times New Roman" w:eastAsia="Times New Roman" w:hAnsi="Times New Roman" w:cs="B Zar"/>
          <w:sz w:val="24"/>
          <w:szCs w:val="24"/>
        </w:rPr>
        <w:t xml:space="preserve">, Nursing of mental </w:t>
      </w:r>
      <w:proofErr w:type="gramStart"/>
      <w:r w:rsidR="00694446">
        <w:rPr>
          <w:rFonts w:ascii="Times New Roman" w:eastAsia="Times New Roman" w:hAnsi="Times New Roman" w:cs="B Zar"/>
          <w:sz w:val="24"/>
          <w:szCs w:val="24"/>
        </w:rPr>
        <w:t>health</w:t>
      </w:r>
      <w:r w:rsidR="00F00749">
        <w:rPr>
          <w:rFonts w:ascii="Times New Roman" w:eastAsia="Times New Roman" w:hAnsi="Times New Roman" w:cs="B Zar"/>
          <w:sz w:val="24"/>
          <w:szCs w:val="24"/>
        </w:rPr>
        <w:t>(</w:t>
      </w:r>
      <w:proofErr w:type="gramEnd"/>
      <w:r w:rsidR="00694446">
        <w:rPr>
          <w:rFonts w:ascii="Times New Roman" w:eastAsia="Times New Roman" w:hAnsi="Times New Roman" w:cs="B Zar"/>
          <w:sz w:val="24"/>
          <w:szCs w:val="24"/>
        </w:rPr>
        <w:t>1</w:t>
      </w:r>
      <w:r w:rsidR="00F00749">
        <w:rPr>
          <w:rFonts w:ascii="Times New Roman" w:eastAsia="Times New Roman" w:hAnsi="Times New Roman" w:cs="B Zar"/>
          <w:sz w:val="24"/>
          <w:szCs w:val="24"/>
        </w:rPr>
        <w:t>)</w:t>
      </w:r>
      <w:r w:rsidR="00694446">
        <w:rPr>
          <w:rFonts w:ascii="Times New Roman" w:eastAsia="Times New Roman" w:hAnsi="Times New Roman" w:cs="B Zar"/>
          <w:sz w:val="24"/>
          <w:szCs w:val="24"/>
        </w:rPr>
        <w:t xml:space="preserve"> and Nursing in mental health</w:t>
      </w:r>
      <w:r w:rsidR="00F00749">
        <w:rPr>
          <w:rFonts w:ascii="Times New Roman" w:eastAsia="Times New Roman" w:hAnsi="Times New Roman" w:cs="B Zar"/>
          <w:sz w:val="24"/>
          <w:szCs w:val="24"/>
        </w:rPr>
        <w:t>(</w:t>
      </w:r>
      <w:r w:rsidR="00694446">
        <w:rPr>
          <w:rFonts w:ascii="Times New Roman" w:eastAsia="Times New Roman" w:hAnsi="Times New Roman" w:cs="B Zar"/>
          <w:sz w:val="24"/>
          <w:szCs w:val="24"/>
        </w:rPr>
        <w:t>2</w:t>
      </w:r>
      <w:r w:rsidR="00F00749">
        <w:rPr>
          <w:rFonts w:ascii="Times New Roman" w:eastAsia="Times New Roman" w:hAnsi="Times New Roman" w:cs="B Zar"/>
          <w:sz w:val="24"/>
          <w:szCs w:val="24"/>
        </w:rPr>
        <w:t>)</w:t>
      </w:r>
      <w:r w:rsidR="00694446">
        <w:rPr>
          <w:rFonts w:ascii="Times New Roman" w:eastAsia="Times New Roman" w:hAnsi="Times New Roman" w:cs="B Zar"/>
          <w:sz w:val="24"/>
          <w:szCs w:val="24"/>
        </w:rPr>
        <w:t xml:space="preserve"> and internships. </w:t>
      </w:r>
    </w:p>
    <w:p w:rsidR="00D35672" w:rsidRDefault="00694446" w:rsidP="002E1DAA">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Based on</w:t>
      </w:r>
      <w:r w:rsidRPr="00694446">
        <w:rPr>
          <w:rFonts w:ascii="Times New Roman" w:eastAsia="Times New Roman" w:hAnsi="Times New Roman" w:cs="B Zar"/>
          <w:sz w:val="24"/>
          <w:szCs w:val="24"/>
        </w:rPr>
        <w:t xml:space="preserve"> the findings of the first part of this</w:t>
      </w:r>
      <w:r>
        <w:rPr>
          <w:rFonts w:ascii="Times New Roman" w:eastAsia="Times New Roman" w:hAnsi="Times New Roman" w:cs="B Zar"/>
          <w:sz w:val="24"/>
          <w:szCs w:val="24"/>
        </w:rPr>
        <w:t xml:space="preserve"> study and the </w:t>
      </w:r>
      <w:r w:rsidRPr="00694446">
        <w:rPr>
          <w:rFonts w:ascii="Times New Roman" w:eastAsia="Times New Roman" w:hAnsi="Times New Roman" w:cs="B Zar"/>
          <w:sz w:val="24"/>
          <w:szCs w:val="24"/>
        </w:rPr>
        <w:t>researchers</w:t>
      </w:r>
      <w:r>
        <w:rPr>
          <w:rFonts w:ascii="Times New Roman" w:eastAsia="Times New Roman" w:hAnsi="Times New Roman" w:cs="B Zar"/>
          <w:sz w:val="24"/>
          <w:szCs w:val="24"/>
        </w:rPr>
        <w:t xml:space="preserve"> experiences: inadequate theoretical hours</w:t>
      </w:r>
      <w:r w:rsidR="00646F9E">
        <w:rPr>
          <w:rFonts w:ascii="Times New Roman" w:eastAsia="Times New Roman" w:hAnsi="Times New Roman" w:cs="B Zar"/>
          <w:sz w:val="24"/>
          <w:szCs w:val="24"/>
        </w:rPr>
        <w:t xml:space="preserve"> is</w:t>
      </w:r>
      <w:r>
        <w:rPr>
          <w:rFonts w:ascii="Times New Roman" w:eastAsia="Times New Roman" w:hAnsi="Times New Roman" w:cs="B Zar"/>
          <w:sz w:val="24"/>
          <w:szCs w:val="24"/>
        </w:rPr>
        <w:t xml:space="preserve"> </w:t>
      </w:r>
      <w:r w:rsidRPr="00694446">
        <w:rPr>
          <w:rFonts w:ascii="Times New Roman" w:eastAsia="Times New Roman" w:hAnsi="Times New Roman" w:cs="B Zar"/>
          <w:sz w:val="24"/>
          <w:szCs w:val="24"/>
        </w:rPr>
        <w:t xml:space="preserve">one of the main reasons for lack of </w:t>
      </w:r>
      <w:r w:rsidR="00646F9E">
        <w:rPr>
          <w:rFonts w:ascii="Times New Roman" w:eastAsia="Times New Roman" w:hAnsi="Times New Roman" w:cs="B Zar"/>
          <w:sz w:val="24"/>
          <w:szCs w:val="24"/>
        </w:rPr>
        <w:t>preparation and achieving k</w:t>
      </w:r>
      <w:r w:rsidR="00646F9E" w:rsidRPr="00646F9E">
        <w:rPr>
          <w:rFonts w:ascii="Times New Roman" w:eastAsia="Times New Roman" w:hAnsi="Times New Roman" w:cs="B Zar"/>
          <w:sz w:val="24"/>
          <w:szCs w:val="24"/>
        </w:rPr>
        <w:t>nowledge and specialized skills</w:t>
      </w:r>
      <w:r w:rsidR="00646F9E">
        <w:rPr>
          <w:rFonts w:ascii="Times New Roman" w:eastAsia="Times New Roman" w:hAnsi="Times New Roman" w:cs="B Zar"/>
          <w:sz w:val="24"/>
          <w:szCs w:val="24"/>
        </w:rPr>
        <w:t xml:space="preserve"> of</w:t>
      </w:r>
      <w:r w:rsidR="00646F9E" w:rsidRPr="00646F9E">
        <w:t xml:space="preserve"> </w:t>
      </w:r>
      <w:r w:rsidR="00646F9E">
        <w:rPr>
          <w:rFonts w:ascii="Times New Roman" w:eastAsia="Times New Roman" w:hAnsi="Times New Roman" w:cs="B Zar"/>
          <w:sz w:val="24"/>
          <w:szCs w:val="24"/>
        </w:rPr>
        <w:t>g</w:t>
      </w:r>
      <w:r w:rsidR="00646F9E" w:rsidRPr="00646F9E">
        <w:rPr>
          <w:rFonts w:ascii="Times New Roman" w:eastAsia="Times New Roman" w:hAnsi="Times New Roman" w:cs="B Zar"/>
          <w:sz w:val="24"/>
          <w:szCs w:val="24"/>
        </w:rPr>
        <w:t>raduates</w:t>
      </w:r>
      <w:r w:rsidR="00646F9E">
        <w:rPr>
          <w:rFonts w:ascii="Times New Roman" w:eastAsia="Times New Roman" w:hAnsi="Times New Roman" w:cs="B Zar"/>
          <w:sz w:val="24"/>
          <w:szCs w:val="24"/>
        </w:rPr>
        <w:t xml:space="preserve"> in </w:t>
      </w:r>
      <w:r w:rsidR="00646F9E" w:rsidRPr="00646F9E">
        <w:rPr>
          <w:rFonts w:ascii="Times New Roman" w:eastAsia="Times New Roman" w:hAnsi="Times New Roman" w:cs="B Zar"/>
          <w:sz w:val="24"/>
          <w:szCs w:val="24"/>
        </w:rPr>
        <w:t>the role of mental health nursing</w:t>
      </w:r>
      <w:r w:rsidR="00646F9E">
        <w:rPr>
          <w:rFonts w:ascii="Times New Roman" w:eastAsia="Times New Roman" w:hAnsi="Times New Roman" w:cs="B Zar"/>
          <w:sz w:val="24"/>
          <w:szCs w:val="24"/>
        </w:rPr>
        <w:t>. Therefore in mental health nursing curriculum in this proposed model, there are changes such as increase in hours of theoretical co</w:t>
      </w:r>
      <w:r w:rsidR="00DD7DBA">
        <w:rPr>
          <w:rFonts w:ascii="Times New Roman" w:eastAsia="Times New Roman" w:hAnsi="Times New Roman" w:cs="B Zar"/>
          <w:sz w:val="24"/>
          <w:szCs w:val="24"/>
        </w:rPr>
        <w:t>urses of “Mental Health 1” from 2</w:t>
      </w:r>
      <w:r w:rsidR="00DD7DBA">
        <w:rPr>
          <w:rFonts w:ascii="Times New Roman" w:eastAsia="Times New Roman" w:hAnsi="Times New Roman" w:cs="B Zar" w:hint="cs"/>
          <w:sz w:val="24"/>
          <w:szCs w:val="24"/>
          <w:rtl/>
        </w:rPr>
        <w:t xml:space="preserve"> </w:t>
      </w:r>
      <w:r w:rsidR="00DD7DBA" w:rsidRPr="00F00749">
        <w:rPr>
          <w:rFonts w:ascii="Times New Roman" w:eastAsia="Times New Roman" w:hAnsi="Times New Roman" w:cs="B Zar"/>
          <w:color w:val="FF0000"/>
          <w:sz w:val="24"/>
          <w:szCs w:val="24"/>
        </w:rPr>
        <w:t>courses</w:t>
      </w:r>
      <w:r w:rsidR="00646F9E">
        <w:rPr>
          <w:rFonts w:ascii="Times New Roman" w:eastAsia="Times New Roman" w:hAnsi="Times New Roman" w:cs="B Zar"/>
          <w:sz w:val="24"/>
          <w:szCs w:val="24"/>
        </w:rPr>
        <w:t xml:space="preserve"> to 3 </w:t>
      </w:r>
      <w:r w:rsidR="00DD7DBA" w:rsidRPr="00F00749">
        <w:rPr>
          <w:rFonts w:ascii="Times New Roman" w:eastAsia="Times New Roman" w:hAnsi="Times New Roman" w:cs="B Zar"/>
          <w:color w:val="FF0000"/>
          <w:sz w:val="24"/>
          <w:szCs w:val="24"/>
        </w:rPr>
        <w:t>courses</w:t>
      </w:r>
      <w:r w:rsidR="00DD7DBA">
        <w:rPr>
          <w:rFonts w:ascii="Times New Roman" w:eastAsia="Times New Roman" w:hAnsi="Times New Roman" w:cs="B Zar"/>
          <w:sz w:val="24"/>
          <w:szCs w:val="24"/>
        </w:rPr>
        <w:t xml:space="preserve">, and of “Mental Health2” from 2 </w:t>
      </w:r>
      <w:r w:rsidR="00DD7DBA" w:rsidRPr="00F00749">
        <w:rPr>
          <w:rFonts w:ascii="Times New Roman" w:eastAsia="Times New Roman" w:hAnsi="Times New Roman" w:cs="B Zar"/>
          <w:color w:val="FF0000"/>
          <w:sz w:val="24"/>
          <w:szCs w:val="24"/>
        </w:rPr>
        <w:t>courses</w:t>
      </w:r>
      <w:r w:rsidR="00DD7DBA">
        <w:rPr>
          <w:rFonts w:ascii="Times New Roman" w:eastAsia="Times New Roman" w:hAnsi="Times New Roman" w:cs="B Zar"/>
          <w:sz w:val="24"/>
          <w:szCs w:val="24"/>
        </w:rPr>
        <w:t xml:space="preserve"> to 3 </w:t>
      </w:r>
      <w:r w:rsidR="00DD7DBA" w:rsidRPr="00F00749">
        <w:rPr>
          <w:rFonts w:ascii="Times New Roman" w:eastAsia="Times New Roman" w:hAnsi="Times New Roman" w:cs="B Zar"/>
          <w:color w:val="FF0000"/>
          <w:sz w:val="24"/>
          <w:szCs w:val="24"/>
        </w:rPr>
        <w:t>courses</w:t>
      </w:r>
      <w:r w:rsidR="00DD7DBA">
        <w:rPr>
          <w:rFonts w:ascii="Times New Roman" w:eastAsia="Times New Roman" w:hAnsi="Times New Roman" w:cs="B Zar"/>
          <w:sz w:val="24"/>
          <w:szCs w:val="24"/>
        </w:rPr>
        <w:t xml:space="preserve">.  </w:t>
      </w:r>
      <w:r w:rsidR="00DD7DBA" w:rsidRPr="00DD7DBA">
        <w:rPr>
          <w:rFonts w:ascii="Times New Roman" w:eastAsia="Times New Roman" w:hAnsi="Times New Roman" w:cs="B Zar"/>
          <w:sz w:val="24"/>
          <w:szCs w:val="24"/>
        </w:rPr>
        <w:t>Also due to the increased prevalence of mental disorders</w:t>
      </w:r>
      <w:r w:rsidR="00DD7DBA">
        <w:rPr>
          <w:rFonts w:ascii="Times New Roman" w:eastAsia="Times New Roman" w:hAnsi="Times New Roman" w:cs="B Zar"/>
          <w:sz w:val="24"/>
          <w:szCs w:val="24"/>
        </w:rPr>
        <w:t xml:space="preserve"> and</w:t>
      </w:r>
      <w:r w:rsidR="00646F9E">
        <w:rPr>
          <w:rFonts w:ascii="Times New Roman" w:eastAsia="Times New Roman" w:hAnsi="Times New Roman" w:cs="B Zar"/>
          <w:sz w:val="24"/>
          <w:szCs w:val="24"/>
        </w:rPr>
        <w:t xml:space="preserve"> </w:t>
      </w:r>
      <w:r w:rsidR="00DD7DBA">
        <w:rPr>
          <w:rFonts w:ascii="Times New Roman" w:eastAsia="Times New Roman" w:hAnsi="Times New Roman" w:cs="B Zar"/>
          <w:sz w:val="24"/>
          <w:szCs w:val="24"/>
        </w:rPr>
        <w:t>l</w:t>
      </w:r>
      <w:r w:rsidR="00DD7DBA" w:rsidRPr="00DD7DBA">
        <w:rPr>
          <w:rFonts w:ascii="Times New Roman" w:eastAsia="Times New Roman" w:hAnsi="Times New Roman" w:cs="B Zar"/>
          <w:sz w:val="24"/>
          <w:szCs w:val="24"/>
        </w:rPr>
        <w:t>ack of some important</w:t>
      </w:r>
      <w:r w:rsidR="00DD7DBA">
        <w:rPr>
          <w:rFonts w:ascii="Times New Roman" w:eastAsia="Times New Roman" w:hAnsi="Times New Roman" w:cs="B Zar"/>
          <w:sz w:val="24"/>
          <w:szCs w:val="24"/>
        </w:rPr>
        <w:t xml:space="preserve"> theoretical</w:t>
      </w:r>
      <w:r w:rsidR="00DD7DBA" w:rsidRPr="00DD7DBA">
        <w:rPr>
          <w:rFonts w:ascii="Times New Roman" w:eastAsia="Times New Roman" w:hAnsi="Times New Roman" w:cs="B Zar"/>
          <w:sz w:val="24"/>
          <w:szCs w:val="24"/>
        </w:rPr>
        <w:t xml:space="preserve"> lessons in the current curriculum</w:t>
      </w:r>
      <w:r w:rsidR="00DD7DBA">
        <w:rPr>
          <w:rFonts w:ascii="Times New Roman" w:eastAsia="Times New Roman" w:hAnsi="Times New Roman" w:cs="B Zar"/>
          <w:sz w:val="24"/>
          <w:szCs w:val="24"/>
        </w:rPr>
        <w:t xml:space="preserve">, </w:t>
      </w:r>
      <w:r w:rsidR="00DD7DBA" w:rsidRPr="00DD7DBA">
        <w:rPr>
          <w:rFonts w:ascii="Times New Roman" w:eastAsia="Times New Roman" w:hAnsi="Times New Roman" w:cs="B Zar"/>
          <w:sz w:val="24"/>
          <w:szCs w:val="24"/>
        </w:rPr>
        <w:t>Students' lack of familiarity with nursing profession in mental health</w:t>
      </w:r>
      <w:r w:rsidR="00DD7DBA">
        <w:rPr>
          <w:rFonts w:ascii="Times New Roman" w:eastAsia="Times New Roman" w:hAnsi="Times New Roman" w:cs="B Zar"/>
          <w:sz w:val="24"/>
          <w:szCs w:val="24"/>
        </w:rPr>
        <w:t xml:space="preserve"> and ne</w:t>
      </w:r>
      <w:r w:rsidR="00DD7DBA" w:rsidRPr="00DD7DBA">
        <w:rPr>
          <w:rFonts w:ascii="Times New Roman" w:eastAsia="Times New Roman" w:hAnsi="Times New Roman" w:cs="B Zar"/>
          <w:sz w:val="24"/>
          <w:szCs w:val="24"/>
        </w:rPr>
        <w:t>gative attitudes towards the profession</w:t>
      </w:r>
      <w:r w:rsidR="00DD7DBA">
        <w:rPr>
          <w:rFonts w:ascii="Times New Roman" w:eastAsia="Times New Roman" w:hAnsi="Times New Roman" w:cs="B Zar"/>
          <w:sz w:val="24"/>
          <w:szCs w:val="24"/>
        </w:rPr>
        <w:t xml:space="preserve">, in this model </w:t>
      </w:r>
      <w:r w:rsidR="00DD7DBA" w:rsidRPr="00DD7DBA">
        <w:rPr>
          <w:rFonts w:ascii="Times New Roman" w:eastAsia="Times New Roman" w:hAnsi="Times New Roman" w:cs="B Zar"/>
          <w:sz w:val="24"/>
          <w:szCs w:val="24"/>
        </w:rPr>
        <w:t>the following topics</w:t>
      </w:r>
      <w:r w:rsidR="00DD7DBA">
        <w:rPr>
          <w:rFonts w:ascii="Times New Roman" w:eastAsia="Times New Roman" w:hAnsi="Times New Roman" w:cs="B Zar"/>
          <w:sz w:val="24"/>
          <w:szCs w:val="24"/>
        </w:rPr>
        <w:t xml:space="preserve"> are emphasized: psychiatric nursing and </w:t>
      </w:r>
      <w:r w:rsidR="00DD7DBA" w:rsidRPr="00DD7DBA">
        <w:rPr>
          <w:rFonts w:ascii="Times New Roman" w:eastAsia="Times New Roman" w:hAnsi="Times New Roman" w:cs="B Zar"/>
          <w:sz w:val="24"/>
          <w:szCs w:val="24"/>
        </w:rPr>
        <w:t>improving community attitudes toward</w:t>
      </w:r>
      <w:r w:rsidR="002E1DAA">
        <w:rPr>
          <w:rFonts w:ascii="Times New Roman" w:eastAsia="Times New Roman" w:hAnsi="Times New Roman" w:cs="B Zar"/>
          <w:sz w:val="24"/>
          <w:szCs w:val="24"/>
        </w:rPr>
        <w:t xml:space="preserve"> this profession, different fields and positions in this profession (such as hospitals, schools and society) and c</w:t>
      </w:r>
      <w:r w:rsidR="002E1DAA" w:rsidRPr="002E1DAA">
        <w:rPr>
          <w:rFonts w:ascii="Times New Roman" w:eastAsia="Times New Roman" w:hAnsi="Times New Roman" w:cs="B Zar"/>
          <w:sz w:val="24"/>
          <w:szCs w:val="24"/>
        </w:rPr>
        <w:t>omparison with other countries</w:t>
      </w:r>
      <w:r w:rsidR="002E1DAA">
        <w:rPr>
          <w:rFonts w:ascii="Times New Roman" w:eastAsia="Times New Roman" w:hAnsi="Times New Roman" w:cs="B Zar"/>
          <w:sz w:val="24"/>
          <w:szCs w:val="24"/>
        </w:rPr>
        <w:t xml:space="preserve">, </w:t>
      </w:r>
      <w:r w:rsidR="002E1DAA" w:rsidRPr="002E1DAA">
        <w:rPr>
          <w:rFonts w:ascii="Times New Roman" w:eastAsia="Times New Roman" w:hAnsi="Times New Roman" w:cs="B Zar"/>
          <w:sz w:val="24"/>
          <w:szCs w:val="24"/>
        </w:rPr>
        <w:t>legitimate and legal issues</w:t>
      </w:r>
      <w:r w:rsidR="002E1DAA">
        <w:rPr>
          <w:rFonts w:ascii="Times New Roman" w:eastAsia="Times New Roman" w:hAnsi="Times New Roman" w:cs="B Zar"/>
          <w:sz w:val="24"/>
          <w:szCs w:val="24"/>
        </w:rPr>
        <w:t>, u</w:t>
      </w:r>
      <w:r w:rsidR="002E1DAA" w:rsidRPr="002E1DAA">
        <w:rPr>
          <w:rFonts w:ascii="Times New Roman" w:eastAsia="Times New Roman" w:hAnsi="Times New Roman" w:cs="B Zar"/>
          <w:sz w:val="24"/>
          <w:szCs w:val="24"/>
        </w:rPr>
        <w:t>nderstanding Psychological Tests and Screening for Mental Disorders</w:t>
      </w:r>
      <w:r w:rsidR="002E1DAA">
        <w:rPr>
          <w:rFonts w:ascii="Times New Roman" w:eastAsia="Times New Roman" w:hAnsi="Times New Roman" w:cs="B Zar"/>
          <w:sz w:val="24"/>
          <w:szCs w:val="24"/>
        </w:rPr>
        <w:t xml:space="preserve">, sleeping disorders, eating disorders and somatization disorders, </w:t>
      </w:r>
      <w:r w:rsidR="002E1DAA" w:rsidRPr="002E1DAA">
        <w:rPr>
          <w:rFonts w:ascii="Times New Roman" w:eastAsia="Times New Roman" w:hAnsi="Times New Roman" w:cs="B Zar"/>
          <w:sz w:val="24"/>
          <w:szCs w:val="24"/>
        </w:rPr>
        <w:t>A review of common disorders of</w:t>
      </w:r>
      <w:r w:rsidR="00D35672">
        <w:rPr>
          <w:rFonts w:ascii="Times New Roman" w:eastAsia="Times New Roman" w:hAnsi="Times New Roman" w:cs="B Zar"/>
          <w:sz w:val="24"/>
          <w:szCs w:val="24"/>
        </w:rPr>
        <w:t xml:space="preserve"> child and adolescent psychology,</w:t>
      </w:r>
      <w:r w:rsidR="00D35672" w:rsidRPr="00D35672">
        <w:t xml:space="preserve"> </w:t>
      </w:r>
      <w:r w:rsidR="00D35672" w:rsidRPr="00D35672">
        <w:rPr>
          <w:rFonts w:ascii="Times New Roman" w:eastAsia="Times New Roman" w:hAnsi="Times New Roman" w:cs="B Zar"/>
          <w:sz w:val="24"/>
          <w:szCs w:val="24"/>
        </w:rPr>
        <w:t>Compliance with legal and ethical areas of psychiatric treatment.</w:t>
      </w:r>
    </w:p>
    <w:p w:rsidR="00D35672" w:rsidRDefault="00D35672" w:rsidP="00F00749">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Also, </w:t>
      </w:r>
      <w:r w:rsidR="00F00749">
        <w:rPr>
          <w:rFonts w:ascii="Times New Roman" w:eastAsia="Times New Roman" w:hAnsi="Times New Roman" w:cs="B Zar"/>
          <w:sz w:val="24"/>
          <w:szCs w:val="24"/>
        </w:rPr>
        <w:t xml:space="preserve">some studies </w:t>
      </w:r>
      <w:r w:rsidRPr="00D35672">
        <w:rPr>
          <w:rFonts w:ascii="Times New Roman" w:eastAsia="Times New Roman" w:hAnsi="Times New Roman" w:cs="B Zar"/>
          <w:sz w:val="24"/>
          <w:szCs w:val="24"/>
        </w:rPr>
        <w:t>have identified</w:t>
      </w:r>
      <w:r>
        <w:rPr>
          <w:rFonts w:ascii="Times New Roman" w:eastAsia="Times New Roman" w:hAnsi="Times New Roman" w:cs="B Zar"/>
          <w:sz w:val="24"/>
          <w:szCs w:val="24"/>
        </w:rPr>
        <w:t xml:space="preserve"> that t</w:t>
      </w:r>
      <w:r w:rsidRPr="00D35672">
        <w:rPr>
          <w:rFonts w:ascii="Times New Roman" w:eastAsia="Times New Roman" w:hAnsi="Times New Roman" w:cs="B Zar"/>
          <w:sz w:val="24"/>
          <w:szCs w:val="24"/>
        </w:rPr>
        <w:t xml:space="preserve">here is a need for </w:t>
      </w:r>
      <w:r>
        <w:rPr>
          <w:rFonts w:ascii="Times New Roman" w:eastAsia="Times New Roman" w:hAnsi="Times New Roman" w:cs="B Zar"/>
          <w:sz w:val="24"/>
          <w:szCs w:val="24"/>
        </w:rPr>
        <w:t>integration</w:t>
      </w:r>
      <w:r w:rsidRPr="00D35672">
        <w:rPr>
          <w:rFonts w:ascii="Times New Roman" w:eastAsia="Times New Roman" w:hAnsi="Times New Roman" w:cs="B Zar"/>
          <w:sz w:val="24"/>
          <w:szCs w:val="24"/>
        </w:rPr>
        <w:t xml:space="preserve"> and increased hours of mental health </w:t>
      </w:r>
      <w:r>
        <w:rPr>
          <w:rFonts w:ascii="Times New Roman" w:eastAsia="Times New Roman" w:hAnsi="Times New Roman" w:cs="B Zar"/>
          <w:sz w:val="24"/>
          <w:szCs w:val="24"/>
        </w:rPr>
        <w:t xml:space="preserve">internship is needed to achieve clinical competence. </w:t>
      </w:r>
    </w:p>
    <w:p w:rsidR="00CD0BA3" w:rsidRDefault="00D35672" w:rsidP="00F823F2">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lastRenderedPageBreak/>
        <w:t>Therefore,</w:t>
      </w:r>
      <w:r w:rsidRPr="00D35672">
        <w:t xml:space="preserve"> </w:t>
      </w:r>
      <w:r>
        <w:rPr>
          <w:rFonts w:ascii="Times New Roman" w:eastAsia="Times New Roman" w:hAnsi="Times New Roman" w:cs="B Zar"/>
          <w:sz w:val="24"/>
          <w:szCs w:val="24"/>
        </w:rPr>
        <w:t>e</w:t>
      </w:r>
      <w:r w:rsidRPr="00D35672">
        <w:rPr>
          <w:rFonts w:ascii="Times New Roman" w:eastAsia="Times New Roman" w:hAnsi="Times New Roman" w:cs="B Zar"/>
          <w:sz w:val="24"/>
          <w:szCs w:val="24"/>
        </w:rPr>
        <w:t>ducators and students believed</w:t>
      </w:r>
      <w:r>
        <w:rPr>
          <w:rFonts w:ascii="Times New Roman" w:eastAsia="Times New Roman" w:hAnsi="Times New Roman" w:cs="B Zar"/>
          <w:sz w:val="24"/>
          <w:szCs w:val="24"/>
        </w:rPr>
        <w:t xml:space="preserve"> </w:t>
      </w:r>
      <w:r w:rsidR="00F823F2">
        <w:rPr>
          <w:rFonts w:ascii="Times New Roman" w:eastAsia="Times New Roman" w:hAnsi="Times New Roman" w:cs="B Zar"/>
          <w:sz w:val="24"/>
          <w:szCs w:val="24"/>
        </w:rPr>
        <w:t>this will prevent the repetition of content in the first internship (which is provided in 6</w:t>
      </w:r>
      <w:r w:rsidR="00F823F2" w:rsidRPr="00F823F2">
        <w:rPr>
          <w:rFonts w:ascii="Times New Roman" w:eastAsia="Times New Roman" w:hAnsi="Times New Roman" w:cs="B Zar"/>
          <w:sz w:val="24"/>
          <w:szCs w:val="24"/>
          <w:vertAlign w:val="superscript"/>
        </w:rPr>
        <w:t>th</w:t>
      </w:r>
      <w:r w:rsidR="00F823F2">
        <w:rPr>
          <w:rFonts w:ascii="Times New Roman" w:eastAsia="Times New Roman" w:hAnsi="Times New Roman" w:cs="B Zar"/>
          <w:sz w:val="24"/>
          <w:szCs w:val="24"/>
        </w:rPr>
        <w:t xml:space="preserve"> semester) in the final clinical internship. </w:t>
      </w:r>
      <w:r w:rsidR="00F823F2" w:rsidRPr="00F823F2">
        <w:rPr>
          <w:rFonts w:ascii="Times New Roman" w:eastAsia="Times New Roman" w:hAnsi="Times New Roman" w:cs="B Zar"/>
          <w:sz w:val="24"/>
          <w:szCs w:val="24"/>
        </w:rPr>
        <w:t xml:space="preserve">Students have </w:t>
      </w:r>
      <w:r w:rsidR="00F823F2">
        <w:rPr>
          <w:rFonts w:ascii="Times New Roman" w:eastAsia="Times New Roman" w:hAnsi="Times New Roman" w:cs="B Zar"/>
          <w:sz w:val="24"/>
          <w:szCs w:val="24"/>
        </w:rPr>
        <w:t xml:space="preserve">adequate </w:t>
      </w:r>
      <w:r w:rsidR="00F823F2" w:rsidRPr="00F823F2">
        <w:rPr>
          <w:rFonts w:ascii="Times New Roman" w:eastAsia="Times New Roman" w:hAnsi="Times New Roman" w:cs="B Zar"/>
          <w:sz w:val="24"/>
          <w:szCs w:val="24"/>
        </w:rPr>
        <w:t>time to get acquainted with patients and obtain the necessary clinical competencies within a reasonable period of time.</w:t>
      </w:r>
      <w:r w:rsidR="00F823F2">
        <w:rPr>
          <w:rFonts w:ascii="Times New Roman" w:eastAsia="Times New Roman" w:hAnsi="Times New Roman" w:cs="B Zar"/>
          <w:sz w:val="24"/>
          <w:szCs w:val="24"/>
        </w:rPr>
        <w:t xml:space="preserve"> </w:t>
      </w:r>
      <w:r>
        <w:rPr>
          <w:rFonts w:ascii="Times New Roman" w:eastAsia="Times New Roman" w:hAnsi="Times New Roman" w:cs="B Zar"/>
          <w:sz w:val="24"/>
          <w:szCs w:val="24"/>
        </w:rPr>
        <w:t xml:space="preserve"> </w:t>
      </w:r>
      <w:r w:rsidR="00F823F2">
        <w:rPr>
          <w:rFonts w:ascii="Times New Roman" w:eastAsia="Times New Roman" w:hAnsi="Times New Roman" w:cs="B Zar"/>
          <w:sz w:val="24"/>
          <w:szCs w:val="24"/>
        </w:rPr>
        <w:t xml:space="preserve">Thus, in </w:t>
      </w:r>
      <w:r w:rsidR="00980761">
        <w:rPr>
          <w:rFonts w:ascii="Times New Roman" w:eastAsia="Times New Roman" w:hAnsi="Times New Roman" w:cs="B Zar"/>
          <w:sz w:val="24"/>
          <w:szCs w:val="24"/>
        </w:rPr>
        <w:t>the proposed model, t</w:t>
      </w:r>
      <w:r w:rsidR="00980761" w:rsidRPr="00980761">
        <w:rPr>
          <w:rFonts w:ascii="Times New Roman" w:eastAsia="Times New Roman" w:hAnsi="Times New Roman" w:cs="B Zar"/>
          <w:sz w:val="24"/>
          <w:szCs w:val="24"/>
        </w:rPr>
        <w:t>wo courses of internship</w:t>
      </w:r>
      <w:r w:rsidR="00980761">
        <w:rPr>
          <w:rFonts w:ascii="Times New Roman" w:eastAsia="Times New Roman" w:hAnsi="Times New Roman" w:cs="B Zar"/>
          <w:sz w:val="24"/>
          <w:szCs w:val="24"/>
        </w:rPr>
        <w:t xml:space="preserve"> which are currently presented in 6</w:t>
      </w:r>
      <w:r w:rsidR="00980761" w:rsidRPr="00980761">
        <w:rPr>
          <w:rFonts w:ascii="Times New Roman" w:eastAsia="Times New Roman" w:hAnsi="Times New Roman" w:cs="B Zar"/>
          <w:sz w:val="24"/>
          <w:szCs w:val="24"/>
          <w:vertAlign w:val="superscript"/>
        </w:rPr>
        <w:t>th</w:t>
      </w:r>
      <w:r w:rsidR="00980761">
        <w:rPr>
          <w:rFonts w:ascii="Times New Roman" w:eastAsia="Times New Roman" w:hAnsi="Times New Roman" w:cs="B Zar"/>
          <w:sz w:val="24"/>
          <w:szCs w:val="24"/>
        </w:rPr>
        <w:t xml:space="preserve"> and 7</w:t>
      </w:r>
      <w:r w:rsidR="00980761" w:rsidRPr="00980761">
        <w:rPr>
          <w:rFonts w:ascii="Times New Roman" w:eastAsia="Times New Roman" w:hAnsi="Times New Roman" w:cs="B Zar"/>
          <w:sz w:val="24"/>
          <w:szCs w:val="24"/>
          <w:vertAlign w:val="superscript"/>
        </w:rPr>
        <w:t>th</w:t>
      </w:r>
      <w:r w:rsidR="00980761">
        <w:rPr>
          <w:rFonts w:ascii="Times New Roman" w:eastAsia="Times New Roman" w:hAnsi="Times New Roman" w:cs="B Zar"/>
          <w:sz w:val="24"/>
          <w:szCs w:val="24"/>
        </w:rPr>
        <w:t xml:space="preserve"> </w:t>
      </w:r>
      <w:proofErr w:type="gramStart"/>
      <w:r w:rsidR="00980761">
        <w:rPr>
          <w:rFonts w:ascii="Times New Roman" w:eastAsia="Times New Roman" w:hAnsi="Times New Roman" w:cs="B Zar"/>
          <w:sz w:val="24"/>
          <w:szCs w:val="24"/>
        </w:rPr>
        <w:t>semester,</w:t>
      </w:r>
      <w:proofErr w:type="gramEnd"/>
      <w:r w:rsidR="00980761">
        <w:rPr>
          <w:rFonts w:ascii="Times New Roman" w:eastAsia="Times New Roman" w:hAnsi="Times New Roman" w:cs="B Zar"/>
          <w:sz w:val="24"/>
          <w:szCs w:val="24"/>
        </w:rPr>
        <w:t xml:space="preserve"> will be presented continually in 7</w:t>
      </w:r>
      <w:r w:rsidR="00980761" w:rsidRPr="00980761">
        <w:rPr>
          <w:rFonts w:ascii="Times New Roman" w:eastAsia="Times New Roman" w:hAnsi="Times New Roman" w:cs="B Zar"/>
          <w:sz w:val="24"/>
          <w:szCs w:val="24"/>
          <w:vertAlign w:val="superscript"/>
        </w:rPr>
        <w:t>th</w:t>
      </w:r>
      <w:r w:rsidR="00980761">
        <w:rPr>
          <w:rFonts w:ascii="Times New Roman" w:eastAsia="Times New Roman" w:hAnsi="Times New Roman" w:cs="B Zar"/>
          <w:sz w:val="24"/>
          <w:szCs w:val="24"/>
        </w:rPr>
        <w:t xml:space="preserve"> and 8</w:t>
      </w:r>
      <w:r w:rsidR="00980761" w:rsidRPr="00980761">
        <w:rPr>
          <w:rFonts w:ascii="Times New Roman" w:eastAsia="Times New Roman" w:hAnsi="Times New Roman" w:cs="B Zar"/>
          <w:sz w:val="24"/>
          <w:szCs w:val="24"/>
          <w:vertAlign w:val="superscript"/>
        </w:rPr>
        <w:t>th</w:t>
      </w:r>
      <w:r w:rsidR="00980761">
        <w:rPr>
          <w:rFonts w:ascii="Times New Roman" w:eastAsia="Times New Roman" w:hAnsi="Times New Roman" w:cs="B Zar"/>
          <w:sz w:val="24"/>
          <w:szCs w:val="24"/>
        </w:rPr>
        <w:t xml:space="preserve"> semester in 24 days</w:t>
      </w:r>
      <w:r w:rsidR="00CD0BA3">
        <w:rPr>
          <w:rFonts w:ascii="Times New Roman" w:eastAsia="Times New Roman" w:hAnsi="Times New Roman" w:cs="B Zar"/>
          <w:sz w:val="24"/>
          <w:szCs w:val="24"/>
        </w:rPr>
        <w:t xml:space="preserve">. </w:t>
      </w:r>
    </w:p>
    <w:p w:rsidR="00CD0BA3" w:rsidRDefault="00CD0BA3" w:rsidP="00CD0BA3">
      <w:pPr>
        <w:bidi w:val="0"/>
        <w:spacing w:after="0" w:line="240" w:lineRule="auto"/>
        <w:jc w:val="both"/>
        <w:rPr>
          <w:rFonts w:ascii="Times New Roman" w:eastAsia="Times New Roman" w:hAnsi="Times New Roman" w:cs="B Zar"/>
          <w:sz w:val="24"/>
          <w:szCs w:val="24"/>
        </w:rPr>
      </w:pPr>
    </w:p>
    <w:p w:rsidR="00CD0BA3" w:rsidRDefault="00CD0BA3" w:rsidP="00CD0BA3">
      <w:pPr>
        <w:pStyle w:val="ListParagraph"/>
        <w:numPr>
          <w:ilvl w:val="0"/>
          <w:numId w:val="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E</w:t>
      </w:r>
      <w:r w:rsidRPr="00CD0BA3">
        <w:rPr>
          <w:rFonts w:ascii="Times New Roman" w:eastAsia="Times New Roman" w:hAnsi="Times New Roman" w:cs="B Zar"/>
          <w:sz w:val="24"/>
          <w:szCs w:val="24"/>
        </w:rPr>
        <w:t>ffective learning strategies</w:t>
      </w:r>
      <w:r>
        <w:rPr>
          <w:rFonts w:ascii="Times New Roman" w:eastAsia="Times New Roman" w:hAnsi="Times New Roman" w:cs="B Zar"/>
          <w:sz w:val="24"/>
          <w:szCs w:val="24"/>
        </w:rPr>
        <w:t>, which should pay attention to the followings:</w:t>
      </w:r>
    </w:p>
    <w:p w:rsidR="00CD0BA3" w:rsidRDefault="00CD0BA3" w:rsidP="00F00749">
      <w:pPr>
        <w:pStyle w:val="ListParagraph"/>
        <w:numPr>
          <w:ilvl w:val="0"/>
          <w:numId w:val="8"/>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Educational goals</w:t>
      </w:r>
      <w:r w:rsidRPr="00CD0BA3">
        <w:rPr>
          <w:rFonts w:ascii="Times New Roman" w:eastAsia="Times New Roman" w:hAnsi="Times New Roman" w:cs="B Zar"/>
          <w:sz w:val="24"/>
          <w:szCs w:val="24"/>
        </w:rPr>
        <w:t xml:space="preserve"> in all three areas: cognitive,</w:t>
      </w:r>
      <w:r w:rsidR="00F00749">
        <w:rPr>
          <w:rFonts w:ascii="Times New Roman" w:eastAsia="Times New Roman" w:hAnsi="Times New Roman" w:cs="B Zar"/>
          <w:sz w:val="24"/>
          <w:szCs w:val="24"/>
        </w:rPr>
        <w:t xml:space="preserve"> emotional, and psychomotor were designed</w:t>
      </w:r>
      <w:r>
        <w:rPr>
          <w:rFonts w:ascii="Times New Roman" w:eastAsia="Times New Roman" w:hAnsi="Times New Roman" w:cs="B Zar"/>
          <w:sz w:val="24"/>
          <w:szCs w:val="24"/>
        </w:rPr>
        <w:t xml:space="preserve">. </w:t>
      </w:r>
    </w:p>
    <w:p w:rsidR="00CD0BA3" w:rsidRDefault="00CD0BA3" w:rsidP="00CD0BA3">
      <w:pPr>
        <w:pStyle w:val="ListParagraph"/>
        <w:numPr>
          <w:ilvl w:val="0"/>
          <w:numId w:val="8"/>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D</w:t>
      </w:r>
      <w:r w:rsidRPr="00CD0BA3">
        <w:rPr>
          <w:rFonts w:ascii="Times New Roman" w:eastAsia="Times New Roman" w:hAnsi="Times New Roman" w:cs="B Zar"/>
          <w:sz w:val="24"/>
          <w:szCs w:val="24"/>
        </w:rPr>
        <w:t>ifferent teaching methods such as feedback lecture, group discussion, demonstration, case study, role play, simulati</w:t>
      </w:r>
      <w:r>
        <w:rPr>
          <w:rFonts w:ascii="Times New Roman" w:eastAsia="Times New Roman" w:hAnsi="Times New Roman" w:cs="B Zar"/>
          <w:sz w:val="24"/>
          <w:szCs w:val="24"/>
        </w:rPr>
        <w:t>on; w</w:t>
      </w:r>
      <w:r w:rsidRPr="00CD0BA3">
        <w:rPr>
          <w:rFonts w:ascii="Times New Roman" w:eastAsia="Times New Roman" w:hAnsi="Times New Roman" w:cs="B Zar"/>
          <w:sz w:val="24"/>
          <w:szCs w:val="24"/>
        </w:rPr>
        <w:t xml:space="preserve">ith the aim of acquiring skill and competence, </w:t>
      </w:r>
      <w:r>
        <w:rPr>
          <w:rFonts w:ascii="Times New Roman" w:eastAsia="Times New Roman" w:hAnsi="Times New Roman" w:cs="B Zar"/>
          <w:sz w:val="24"/>
          <w:szCs w:val="24"/>
        </w:rPr>
        <w:t>are</w:t>
      </w:r>
      <w:r w:rsidRPr="00CD0BA3">
        <w:rPr>
          <w:rFonts w:ascii="Times New Roman" w:eastAsia="Times New Roman" w:hAnsi="Times New Roman" w:cs="B Zar"/>
          <w:sz w:val="24"/>
          <w:szCs w:val="24"/>
        </w:rPr>
        <w:t xml:space="preserve"> used</w:t>
      </w:r>
      <w:r>
        <w:rPr>
          <w:rFonts w:ascii="Times New Roman" w:eastAsia="Times New Roman" w:hAnsi="Times New Roman" w:cs="B Zar"/>
          <w:sz w:val="24"/>
          <w:szCs w:val="24"/>
        </w:rPr>
        <w:t>.</w:t>
      </w:r>
    </w:p>
    <w:p w:rsidR="00200BE6" w:rsidRDefault="00CD0BA3" w:rsidP="00F00749">
      <w:pPr>
        <w:pStyle w:val="ListParagraph"/>
        <w:numPr>
          <w:ilvl w:val="0"/>
          <w:numId w:val="8"/>
        </w:numPr>
        <w:bidi w:val="0"/>
        <w:spacing w:after="0" w:line="240" w:lineRule="auto"/>
        <w:jc w:val="both"/>
        <w:rPr>
          <w:rFonts w:ascii="Times New Roman" w:eastAsia="Times New Roman" w:hAnsi="Times New Roman" w:cs="B Zar"/>
          <w:sz w:val="24"/>
          <w:szCs w:val="24"/>
        </w:rPr>
      </w:pPr>
      <w:r w:rsidRPr="00CD0BA3">
        <w:rPr>
          <w:rFonts w:ascii="Times New Roman" w:eastAsia="Times New Roman" w:hAnsi="Times New Roman" w:cs="B Zar"/>
          <w:sz w:val="24"/>
          <w:szCs w:val="24"/>
        </w:rPr>
        <w:t xml:space="preserve">Self-directed learning </w:t>
      </w:r>
      <w:r w:rsidR="00200BE6">
        <w:rPr>
          <w:rFonts w:ascii="Times New Roman" w:eastAsia="Times New Roman" w:hAnsi="Times New Roman" w:cs="B Zar"/>
          <w:sz w:val="24"/>
          <w:szCs w:val="24"/>
        </w:rPr>
        <w:t xml:space="preserve">is </w:t>
      </w:r>
      <w:r w:rsidR="00F00749">
        <w:rPr>
          <w:rFonts w:ascii="Times New Roman" w:eastAsia="Times New Roman" w:hAnsi="Times New Roman" w:cs="B Zar"/>
          <w:sz w:val="24"/>
          <w:szCs w:val="24"/>
        </w:rPr>
        <w:t>established</w:t>
      </w:r>
      <w:r w:rsidR="00200BE6">
        <w:rPr>
          <w:rFonts w:ascii="Times New Roman" w:eastAsia="Times New Roman" w:hAnsi="Times New Roman" w:cs="B Zar"/>
          <w:sz w:val="24"/>
          <w:szCs w:val="24"/>
        </w:rPr>
        <w:t xml:space="preserve"> </w:t>
      </w:r>
      <w:r w:rsidRPr="00CD0BA3">
        <w:rPr>
          <w:rFonts w:ascii="Times New Roman" w:eastAsia="Times New Roman" w:hAnsi="Times New Roman" w:cs="B Zar"/>
          <w:sz w:val="24"/>
          <w:szCs w:val="24"/>
        </w:rPr>
        <w:t>by encouraging students to study individually</w:t>
      </w:r>
      <w:r w:rsidR="00200BE6">
        <w:rPr>
          <w:rFonts w:ascii="Times New Roman" w:eastAsia="Times New Roman" w:hAnsi="Times New Roman" w:cs="B Zar"/>
          <w:sz w:val="24"/>
          <w:szCs w:val="24"/>
        </w:rPr>
        <w:t xml:space="preserve">, participating in in group </w:t>
      </w:r>
      <w:r w:rsidR="00200BE6" w:rsidRPr="00200BE6">
        <w:rPr>
          <w:rFonts w:ascii="Times New Roman" w:eastAsia="Times New Roman" w:hAnsi="Times New Roman" w:cs="B Zar"/>
          <w:sz w:val="24"/>
          <w:szCs w:val="24"/>
        </w:rPr>
        <w:t>discussions</w:t>
      </w:r>
      <w:r w:rsidR="00200BE6">
        <w:rPr>
          <w:rFonts w:ascii="Times New Roman" w:eastAsia="Times New Roman" w:hAnsi="Times New Roman" w:cs="B Zar"/>
          <w:sz w:val="24"/>
          <w:szCs w:val="24"/>
        </w:rPr>
        <w:t xml:space="preserve"> conferences, articles, </w:t>
      </w:r>
      <w:proofErr w:type="gramStart"/>
      <w:r w:rsidR="00200BE6">
        <w:rPr>
          <w:rFonts w:ascii="Times New Roman" w:eastAsia="Times New Roman" w:hAnsi="Times New Roman" w:cs="B Zar"/>
          <w:sz w:val="24"/>
          <w:szCs w:val="24"/>
        </w:rPr>
        <w:t>teamwork</w:t>
      </w:r>
      <w:proofErr w:type="gramEnd"/>
      <w:r w:rsidR="00200BE6" w:rsidRPr="00200BE6">
        <w:rPr>
          <w:rFonts w:ascii="Times New Roman" w:eastAsia="Times New Roman" w:hAnsi="Times New Roman" w:cs="B Zar"/>
          <w:sz w:val="24"/>
          <w:szCs w:val="24"/>
        </w:rPr>
        <w:t xml:space="preserve">, </w:t>
      </w:r>
      <w:r w:rsidR="00F00749">
        <w:rPr>
          <w:rFonts w:ascii="Times New Roman" w:eastAsia="Times New Roman" w:hAnsi="Times New Roman" w:cs="B Zar"/>
          <w:sz w:val="24"/>
          <w:szCs w:val="24"/>
        </w:rPr>
        <w:t>c</w:t>
      </w:r>
      <w:r w:rsidR="00200BE6" w:rsidRPr="00200BE6">
        <w:rPr>
          <w:rFonts w:ascii="Times New Roman" w:eastAsia="Times New Roman" w:hAnsi="Times New Roman" w:cs="B Zar"/>
          <w:sz w:val="24"/>
          <w:szCs w:val="24"/>
        </w:rPr>
        <w:t xml:space="preserve">riticism of </w:t>
      </w:r>
      <w:r w:rsidR="00F00749">
        <w:rPr>
          <w:rFonts w:ascii="Times New Roman" w:eastAsia="Times New Roman" w:hAnsi="Times New Roman" w:cs="B Zar"/>
          <w:sz w:val="24"/>
          <w:szCs w:val="24"/>
        </w:rPr>
        <w:t>e</w:t>
      </w:r>
      <w:r w:rsidR="00200BE6" w:rsidRPr="00200BE6">
        <w:rPr>
          <w:rFonts w:ascii="Times New Roman" w:eastAsia="Times New Roman" w:hAnsi="Times New Roman" w:cs="B Zar"/>
          <w:sz w:val="24"/>
          <w:szCs w:val="24"/>
        </w:rPr>
        <w:t xml:space="preserve">ducational </w:t>
      </w:r>
      <w:r w:rsidR="00F00749">
        <w:rPr>
          <w:rFonts w:ascii="Times New Roman" w:eastAsia="Times New Roman" w:hAnsi="Times New Roman" w:cs="B Zar"/>
          <w:sz w:val="24"/>
          <w:szCs w:val="24"/>
        </w:rPr>
        <w:t>f</w:t>
      </w:r>
      <w:r w:rsidR="00200BE6" w:rsidRPr="00200BE6">
        <w:rPr>
          <w:rFonts w:ascii="Times New Roman" w:eastAsia="Times New Roman" w:hAnsi="Times New Roman" w:cs="B Zar"/>
          <w:sz w:val="24"/>
          <w:szCs w:val="24"/>
        </w:rPr>
        <w:t>ilms</w:t>
      </w:r>
      <w:r w:rsidR="00200BE6">
        <w:rPr>
          <w:rFonts w:ascii="Times New Roman" w:eastAsia="Times New Roman" w:hAnsi="Times New Roman" w:cs="B Zar"/>
          <w:sz w:val="24"/>
          <w:szCs w:val="24"/>
        </w:rPr>
        <w:t>, e</w:t>
      </w:r>
      <w:r w:rsidR="00200BE6" w:rsidRPr="00200BE6">
        <w:rPr>
          <w:rFonts w:ascii="Times New Roman" w:eastAsia="Times New Roman" w:hAnsi="Times New Roman" w:cs="B Zar"/>
          <w:sz w:val="24"/>
          <w:szCs w:val="24"/>
        </w:rPr>
        <w:t>xtending recognition through comparing cases, communicating with the patient, and providing continuous feedback to the student.</w:t>
      </w:r>
    </w:p>
    <w:p w:rsidR="00200BE6" w:rsidRDefault="00200BE6" w:rsidP="00200BE6">
      <w:pPr>
        <w:pStyle w:val="ListParagraph"/>
        <w:bidi w:val="0"/>
        <w:spacing w:after="0" w:line="240" w:lineRule="auto"/>
        <w:jc w:val="both"/>
        <w:rPr>
          <w:rFonts w:ascii="Times New Roman" w:eastAsia="Times New Roman" w:hAnsi="Times New Roman" w:cs="B Zar"/>
          <w:sz w:val="24"/>
          <w:szCs w:val="24"/>
        </w:rPr>
      </w:pPr>
    </w:p>
    <w:p w:rsidR="00694446" w:rsidRDefault="00200BE6" w:rsidP="00200BE6">
      <w:pPr>
        <w:pStyle w:val="ListParagraph"/>
        <w:numPr>
          <w:ilvl w:val="0"/>
          <w:numId w:val="7"/>
        </w:numPr>
        <w:bidi w:val="0"/>
        <w:spacing w:after="0" w:line="240" w:lineRule="auto"/>
        <w:jc w:val="both"/>
        <w:rPr>
          <w:rFonts w:ascii="Times New Roman" w:eastAsia="Times New Roman" w:hAnsi="Times New Roman" w:cs="B Zar"/>
          <w:sz w:val="24"/>
          <w:szCs w:val="24"/>
        </w:rPr>
      </w:pPr>
      <w:r w:rsidRPr="00200BE6">
        <w:rPr>
          <w:rFonts w:ascii="Times New Roman" w:eastAsia="Times New Roman" w:hAnsi="Times New Roman" w:cs="B Zar"/>
          <w:sz w:val="24"/>
          <w:szCs w:val="24"/>
        </w:rPr>
        <w:t>Acquiring knowledge about:</w:t>
      </w:r>
      <w:r w:rsidR="00980761" w:rsidRPr="00200BE6">
        <w:rPr>
          <w:rFonts w:ascii="Times New Roman" w:eastAsia="Times New Roman" w:hAnsi="Times New Roman" w:cs="B Zar"/>
          <w:sz w:val="24"/>
          <w:szCs w:val="24"/>
        </w:rPr>
        <w:t xml:space="preserve"> </w:t>
      </w:r>
    </w:p>
    <w:p w:rsidR="00200BE6" w:rsidRDefault="00200BE6" w:rsidP="00F00036">
      <w:pPr>
        <w:pStyle w:val="ListParagraph"/>
        <w:numPr>
          <w:ilvl w:val="1"/>
          <w:numId w:val="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Promoting mental health and preventing mental disorders </w:t>
      </w:r>
      <w:r w:rsidR="00F00036">
        <w:rPr>
          <w:rFonts w:ascii="Times New Roman" w:eastAsia="Times New Roman" w:hAnsi="Times New Roman" w:cs="B Zar"/>
          <w:sz w:val="24"/>
          <w:szCs w:val="24"/>
        </w:rPr>
        <w:t>(in every 3 stages of screening, e</w:t>
      </w:r>
      <w:r w:rsidR="00F00036" w:rsidRPr="00F00036">
        <w:rPr>
          <w:rFonts w:ascii="Times New Roman" w:eastAsia="Times New Roman" w:hAnsi="Times New Roman" w:cs="B Zar"/>
          <w:sz w:val="24"/>
          <w:szCs w:val="24"/>
        </w:rPr>
        <w:t>arly</w:t>
      </w:r>
      <w:r w:rsidR="00F00036" w:rsidRPr="00F00036">
        <w:t xml:space="preserve"> </w:t>
      </w:r>
      <w:r w:rsidR="00F00036" w:rsidRPr="00F00036">
        <w:rPr>
          <w:rFonts w:ascii="Times New Roman" w:eastAsia="Times New Roman" w:hAnsi="Times New Roman" w:cs="B Zar"/>
          <w:sz w:val="24"/>
          <w:szCs w:val="24"/>
        </w:rPr>
        <w:t>and proper diagnosis and psychological rehabilitation</w:t>
      </w:r>
      <w:r w:rsidR="00F00036">
        <w:rPr>
          <w:rFonts w:ascii="Times New Roman" w:eastAsia="Times New Roman" w:hAnsi="Times New Roman" w:cs="B Zar"/>
          <w:sz w:val="24"/>
          <w:szCs w:val="24"/>
        </w:rPr>
        <w:t>.</w:t>
      </w:r>
    </w:p>
    <w:p w:rsidR="00F00036" w:rsidRDefault="00F00036" w:rsidP="00F00036">
      <w:pPr>
        <w:pStyle w:val="ListParagraph"/>
        <w:numPr>
          <w:ilvl w:val="1"/>
          <w:numId w:val="7"/>
        </w:numPr>
        <w:bidi w:val="0"/>
        <w:spacing w:after="0" w:line="240" w:lineRule="auto"/>
        <w:jc w:val="both"/>
        <w:rPr>
          <w:rFonts w:ascii="Times New Roman" w:eastAsia="Times New Roman" w:hAnsi="Times New Roman" w:cs="B Zar"/>
          <w:sz w:val="24"/>
          <w:szCs w:val="24"/>
        </w:rPr>
      </w:pPr>
      <w:r w:rsidRPr="00F00036">
        <w:rPr>
          <w:rFonts w:ascii="Times New Roman" w:eastAsia="Times New Roman" w:hAnsi="Times New Roman" w:cs="B Zar"/>
          <w:sz w:val="24"/>
          <w:szCs w:val="24"/>
        </w:rPr>
        <w:t>Types of psychiatric disorders, signs and symptoms, treatment and care</w:t>
      </w:r>
    </w:p>
    <w:p w:rsidR="00F00036" w:rsidRDefault="00F00036" w:rsidP="00F00036">
      <w:pPr>
        <w:pStyle w:val="ListParagraph"/>
        <w:numPr>
          <w:ilvl w:val="1"/>
          <w:numId w:val="7"/>
        </w:numPr>
        <w:bidi w:val="0"/>
        <w:spacing w:after="0" w:line="240" w:lineRule="auto"/>
        <w:jc w:val="both"/>
        <w:rPr>
          <w:rFonts w:ascii="Times New Roman" w:eastAsia="Times New Roman" w:hAnsi="Times New Roman" w:cs="B Zar"/>
          <w:sz w:val="24"/>
          <w:szCs w:val="24"/>
        </w:rPr>
      </w:pPr>
      <w:r w:rsidRPr="00F00036">
        <w:rPr>
          <w:rFonts w:ascii="Times New Roman" w:eastAsia="Times New Roman" w:hAnsi="Times New Roman" w:cs="B Zar"/>
          <w:sz w:val="24"/>
          <w:szCs w:val="24"/>
        </w:rPr>
        <w:t>Use and application of information technology in mental health nursing care</w:t>
      </w:r>
    </w:p>
    <w:p w:rsidR="00F00036" w:rsidRDefault="00F00036" w:rsidP="00F00036">
      <w:pPr>
        <w:pStyle w:val="ListParagraph"/>
        <w:numPr>
          <w:ilvl w:val="1"/>
          <w:numId w:val="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Providing </w:t>
      </w:r>
      <w:r w:rsidRPr="00F00036">
        <w:rPr>
          <w:rFonts w:ascii="Times New Roman" w:eastAsia="Times New Roman" w:hAnsi="Times New Roman" w:cs="B Zar"/>
          <w:sz w:val="24"/>
          <w:szCs w:val="24"/>
        </w:rPr>
        <w:t>Biological, psychological, social and spiritual care</w:t>
      </w:r>
    </w:p>
    <w:p w:rsidR="00F00036" w:rsidRDefault="00F00036" w:rsidP="00F00036">
      <w:pPr>
        <w:pStyle w:val="ListParagraph"/>
        <w:numPr>
          <w:ilvl w:val="1"/>
          <w:numId w:val="7"/>
        </w:numPr>
        <w:bidi w:val="0"/>
        <w:spacing w:after="0" w:line="240" w:lineRule="auto"/>
        <w:jc w:val="both"/>
        <w:rPr>
          <w:rFonts w:ascii="Times New Roman" w:eastAsia="Times New Roman" w:hAnsi="Times New Roman" w:cs="B Zar"/>
          <w:sz w:val="24"/>
          <w:szCs w:val="24"/>
        </w:rPr>
      </w:pPr>
      <w:r w:rsidRPr="00F00036">
        <w:rPr>
          <w:rFonts w:ascii="Times New Roman" w:eastAsia="Times New Roman" w:hAnsi="Times New Roman" w:cs="B Zar"/>
          <w:sz w:val="24"/>
          <w:szCs w:val="24"/>
        </w:rPr>
        <w:t>Values, attitudes and professional ethics required for practical work of mental health nursing</w:t>
      </w:r>
    </w:p>
    <w:p w:rsidR="00F00036" w:rsidRDefault="00F00036" w:rsidP="00F00036">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Evaluation would be in form of </w:t>
      </w:r>
      <w:r w:rsidRPr="00F00036">
        <w:rPr>
          <w:rFonts w:ascii="Times New Roman" w:eastAsia="Times New Roman" w:hAnsi="Times New Roman" w:cs="B Zar"/>
          <w:sz w:val="24"/>
          <w:szCs w:val="24"/>
        </w:rPr>
        <w:t>Quiz exams, mid-term, end-of-course, presentation of the conference, ess</w:t>
      </w:r>
      <w:r>
        <w:rPr>
          <w:rFonts w:ascii="Times New Roman" w:eastAsia="Times New Roman" w:hAnsi="Times New Roman" w:cs="B Zar"/>
          <w:sz w:val="24"/>
          <w:szCs w:val="24"/>
        </w:rPr>
        <w:t>ay, group work, research work, educational</w:t>
      </w:r>
      <w:r w:rsidRPr="00F00036">
        <w:rPr>
          <w:rFonts w:ascii="Times New Roman" w:eastAsia="Times New Roman" w:hAnsi="Times New Roman" w:cs="B Zar"/>
          <w:sz w:val="24"/>
          <w:szCs w:val="24"/>
        </w:rPr>
        <w:t xml:space="preserve"> film reviews.</w:t>
      </w:r>
    </w:p>
    <w:p w:rsidR="00F00036" w:rsidRDefault="00F00036" w:rsidP="00F00036">
      <w:pPr>
        <w:bidi w:val="0"/>
        <w:spacing w:after="0" w:line="240" w:lineRule="auto"/>
        <w:jc w:val="both"/>
        <w:rPr>
          <w:rFonts w:ascii="Times New Roman" w:eastAsia="Times New Roman" w:hAnsi="Times New Roman" w:cs="B Zar"/>
          <w:sz w:val="24"/>
          <w:szCs w:val="24"/>
        </w:rPr>
      </w:pPr>
    </w:p>
    <w:p w:rsidR="00F00036" w:rsidRDefault="00F00036" w:rsidP="00F00036">
      <w:pPr>
        <w:pStyle w:val="ListParagraph"/>
        <w:numPr>
          <w:ilvl w:val="0"/>
          <w:numId w:val="5"/>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C</w:t>
      </w:r>
      <w:r w:rsidRPr="00F00036">
        <w:rPr>
          <w:rFonts w:ascii="Times New Roman" w:eastAsia="Times New Roman" w:hAnsi="Times New Roman" w:cs="B Zar"/>
          <w:sz w:val="24"/>
          <w:szCs w:val="24"/>
        </w:rPr>
        <w:t>onfronting</w:t>
      </w:r>
    </w:p>
    <w:p w:rsidR="00F00036" w:rsidRDefault="00F00036" w:rsidP="00F00036">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T</w:t>
      </w:r>
      <w:r w:rsidRPr="00F00036">
        <w:rPr>
          <w:rFonts w:ascii="Times New Roman" w:eastAsia="Times New Roman" w:hAnsi="Times New Roman" w:cs="B Zar"/>
          <w:sz w:val="24"/>
          <w:szCs w:val="24"/>
        </w:rPr>
        <w:t>his has clinical education context and process of attain clinical competency in setting.</w:t>
      </w:r>
    </w:p>
    <w:p w:rsidR="00F67E85" w:rsidRDefault="00F67E85" w:rsidP="00F67E85">
      <w:pPr>
        <w:pStyle w:val="ListParagraph"/>
        <w:numPr>
          <w:ilvl w:val="0"/>
          <w:numId w:val="7"/>
        </w:numPr>
        <w:bidi w:val="0"/>
        <w:spacing w:after="0" w:line="240" w:lineRule="auto"/>
        <w:jc w:val="both"/>
        <w:rPr>
          <w:rFonts w:ascii="Times New Roman" w:eastAsia="Times New Roman" w:hAnsi="Times New Roman" w:cs="B Zar"/>
          <w:sz w:val="24"/>
          <w:szCs w:val="24"/>
        </w:rPr>
      </w:pPr>
      <w:r w:rsidRPr="00F67E85">
        <w:rPr>
          <w:rFonts w:ascii="Times New Roman" w:eastAsia="Times New Roman" w:hAnsi="Times New Roman" w:cs="B Zar"/>
          <w:sz w:val="24"/>
          <w:szCs w:val="24"/>
        </w:rPr>
        <w:t>The structure of clinical education for effective clinical education</w:t>
      </w:r>
      <w:r>
        <w:rPr>
          <w:rFonts w:ascii="Times New Roman" w:eastAsia="Times New Roman" w:hAnsi="Times New Roman" w:cs="B Zar"/>
          <w:sz w:val="24"/>
          <w:szCs w:val="24"/>
        </w:rPr>
        <w:t xml:space="preserve">, </w:t>
      </w:r>
      <w:r w:rsidRPr="00F67E85">
        <w:rPr>
          <w:rFonts w:ascii="Times New Roman" w:eastAsia="Times New Roman" w:hAnsi="Times New Roman" w:cs="B Zar"/>
          <w:sz w:val="24"/>
          <w:szCs w:val="24"/>
        </w:rPr>
        <w:t>Includes the following</w:t>
      </w:r>
      <w:r>
        <w:rPr>
          <w:rFonts w:ascii="Times New Roman" w:eastAsia="Times New Roman" w:hAnsi="Times New Roman" w:cs="B Zar"/>
          <w:sz w:val="24"/>
          <w:szCs w:val="24"/>
        </w:rPr>
        <w:t>:</w:t>
      </w:r>
    </w:p>
    <w:p w:rsidR="00F67E85" w:rsidRDefault="00F67E85" w:rsidP="00F67E85">
      <w:pPr>
        <w:pStyle w:val="ListParagraph"/>
        <w:numPr>
          <w:ilvl w:val="1"/>
          <w:numId w:val="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A</w:t>
      </w:r>
      <w:r w:rsidRPr="00F67E85">
        <w:rPr>
          <w:rFonts w:ascii="Times New Roman" w:eastAsia="Times New Roman" w:hAnsi="Times New Roman" w:cs="B Zar"/>
          <w:sz w:val="24"/>
          <w:szCs w:val="24"/>
        </w:rPr>
        <w:t>ppropriate human resources and organization for providing students with educational services</w:t>
      </w:r>
      <w:r>
        <w:rPr>
          <w:rFonts w:ascii="Times New Roman" w:eastAsia="Times New Roman" w:hAnsi="Times New Roman" w:cs="B Zar"/>
          <w:sz w:val="24"/>
          <w:szCs w:val="24"/>
        </w:rPr>
        <w:t>.</w:t>
      </w:r>
    </w:p>
    <w:p w:rsidR="00F67E85" w:rsidRDefault="00F67E85" w:rsidP="00F67E85">
      <w:pPr>
        <w:pStyle w:val="ListParagraph"/>
        <w:numPr>
          <w:ilvl w:val="1"/>
          <w:numId w:val="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U</w:t>
      </w:r>
      <w:r w:rsidRPr="00F67E85">
        <w:rPr>
          <w:rFonts w:ascii="Times New Roman" w:eastAsia="Times New Roman" w:hAnsi="Times New Roman" w:cs="B Zar"/>
          <w:sz w:val="24"/>
          <w:szCs w:val="24"/>
        </w:rPr>
        <w:t>se of comprehensive clinical education such as psychiatric hospitals, schools, factories, psychological centers, addiction</w:t>
      </w:r>
      <w:r>
        <w:rPr>
          <w:rFonts w:ascii="Times New Roman" w:eastAsia="Times New Roman" w:hAnsi="Times New Roman" w:cs="B Zar"/>
          <w:sz w:val="24"/>
          <w:szCs w:val="24"/>
        </w:rPr>
        <w:t xml:space="preserve"> treatment</w:t>
      </w:r>
      <w:r w:rsidRPr="00F67E85">
        <w:rPr>
          <w:rFonts w:ascii="Times New Roman" w:eastAsia="Times New Roman" w:hAnsi="Times New Roman" w:cs="B Zar"/>
          <w:sz w:val="24"/>
          <w:szCs w:val="24"/>
        </w:rPr>
        <w:t xml:space="preserve"> centers ...</w:t>
      </w:r>
    </w:p>
    <w:p w:rsidR="00F67E85" w:rsidRDefault="00F67E85" w:rsidP="00F67E85">
      <w:pPr>
        <w:pStyle w:val="ListParagraph"/>
        <w:numPr>
          <w:ilvl w:val="1"/>
          <w:numId w:val="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Hospital wards which </w:t>
      </w:r>
      <w:r w:rsidRPr="00F67E85">
        <w:rPr>
          <w:rFonts w:ascii="Times New Roman" w:eastAsia="Times New Roman" w:hAnsi="Times New Roman" w:cs="B Zar"/>
          <w:sz w:val="24"/>
          <w:szCs w:val="24"/>
        </w:rPr>
        <w:t>allow</w:t>
      </w:r>
      <w:r>
        <w:rPr>
          <w:rFonts w:ascii="Times New Roman" w:eastAsia="Times New Roman" w:hAnsi="Times New Roman" w:cs="B Zar"/>
          <w:sz w:val="24"/>
          <w:szCs w:val="24"/>
        </w:rPr>
        <w:t>s</w:t>
      </w:r>
      <w:r w:rsidRPr="00F67E85">
        <w:rPr>
          <w:rFonts w:ascii="Times New Roman" w:eastAsia="Times New Roman" w:hAnsi="Times New Roman" w:cs="B Zar"/>
          <w:sz w:val="24"/>
          <w:szCs w:val="24"/>
        </w:rPr>
        <w:t xml:space="preserve"> patients with various types of psychiatric disorders to be admitted.</w:t>
      </w:r>
    </w:p>
    <w:p w:rsidR="00F67E85" w:rsidRDefault="00865496" w:rsidP="00F67E85">
      <w:pPr>
        <w:pStyle w:val="ListParagraph"/>
        <w:numPr>
          <w:ilvl w:val="1"/>
          <w:numId w:val="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E</w:t>
      </w:r>
      <w:r w:rsidR="00F67E85" w:rsidRPr="00F67E85">
        <w:rPr>
          <w:rFonts w:ascii="Times New Roman" w:eastAsia="Times New Roman" w:hAnsi="Times New Roman" w:cs="B Zar"/>
          <w:sz w:val="24"/>
          <w:szCs w:val="24"/>
        </w:rPr>
        <w:t>ducational facilities such as library, computer site, ...</w:t>
      </w:r>
    </w:p>
    <w:p w:rsidR="00865496" w:rsidRDefault="00865496" w:rsidP="00865496">
      <w:pPr>
        <w:pStyle w:val="ListParagraph"/>
        <w:bidi w:val="0"/>
        <w:spacing w:after="0" w:line="240" w:lineRule="auto"/>
        <w:ind w:left="1440"/>
        <w:jc w:val="both"/>
        <w:rPr>
          <w:rFonts w:ascii="Times New Roman" w:eastAsia="Times New Roman" w:hAnsi="Times New Roman" w:cs="B Zar"/>
          <w:sz w:val="24"/>
          <w:szCs w:val="24"/>
        </w:rPr>
      </w:pPr>
    </w:p>
    <w:p w:rsidR="00865496" w:rsidRDefault="00865496" w:rsidP="00865496">
      <w:pPr>
        <w:pStyle w:val="ListParagraph"/>
        <w:bidi w:val="0"/>
        <w:spacing w:after="0" w:line="240" w:lineRule="auto"/>
        <w:ind w:left="1440"/>
        <w:jc w:val="both"/>
        <w:rPr>
          <w:rFonts w:ascii="Times New Roman" w:eastAsia="Times New Roman" w:hAnsi="Times New Roman" w:cs="B Zar"/>
          <w:sz w:val="24"/>
          <w:szCs w:val="24"/>
        </w:rPr>
      </w:pPr>
    </w:p>
    <w:p w:rsidR="00865496" w:rsidRDefault="00293A94" w:rsidP="00293A94">
      <w:pPr>
        <w:pStyle w:val="ListParagraph"/>
        <w:numPr>
          <w:ilvl w:val="0"/>
          <w:numId w:val="7"/>
        </w:numPr>
        <w:bidi w:val="0"/>
        <w:spacing w:after="0" w:line="240" w:lineRule="auto"/>
        <w:jc w:val="both"/>
        <w:rPr>
          <w:rFonts w:ascii="Times New Roman" w:eastAsia="Times New Roman" w:hAnsi="Times New Roman" w:cs="B Zar"/>
          <w:sz w:val="24"/>
          <w:szCs w:val="24"/>
        </w:rPr>
      </w:pPr>
      <w:r w:rsidRPr="00293A94">
        <w:rPr>
          <w:rFonts w:ascii="Times New Roman" w:eastAsia="Times New Roman" w:hAnsi="Times New Roman" w:cs="B Zar"/>
          <w:sz w:val="24"/>
          <w:szCs w:val="24"/>
        </w:rPr>
        <w:t>Clinical teaching content</w:t>
      </w:r>
    </w:p>
    <w:p w:rsidR="00293A94" w:rsidRDefault="00293A94" w:rsidP="00293A94">
      <w:pPr>
        <w:bidi w:val="0"/>
        <w:spacing w:after="0" w:line="240" w:lineRule="auto"/>
        <w:jc w:val="both"/>
        <w:rPr>
          <w:rFonts w:ascii="Times New Roman" w:eastAsia="Times New Roman" w:hAnsi="Times New Roman" w:cs="B Zar"/>
          <w:sz w:val="24"/>
          <w:szCs w:val="24"/>
        </w:rPr>
      </w:pPr>
      <w:r w:rsidRPr="00293A94">
        <w:rPr>
          <w:rFonts w:ascii="Times New Roman" w:eastAsia="Times New Roman" w:hAnsi="Times New Roman" w:cs="B Zar"/>
          <w:sz w:val="24"/>
          <w:szCs w:val="24"/>
        </w:rPr>
        <w:t>The process of obtaining clinical competency will be influenced by the content and how the clinical education will be implemented.</w:t>
      </w:r>
      <w:r w:rsidRPr="00293A94">
        <w:t xml:space="preserve"> </w:t>
      </w:r>
      <w:r w:rsidRPr="00293A94">
        <w:rPr>
          <w:rFonts w:ascii="Times New Roman" w:eastAsia="Times New Roman" w:hAnsi="Times New Roman" w:cs="B Zar"/>
          <w:sz w:val="24"/>
          <w:szCs w:val="24"/>
        </w:rPr>
        <w:t>Here are some points to note:</w:t>
      </w:r>
    </w:p>
    <w:p w:rsidR="00293A94" w:rsidRDefault="00293A94" w:rsidP="00293A94">
      <w:pPr>
        <w:pStyle w:val="ListParagraph"/>
        <w:numPr>
          <w:ilvl w:val="0"/>
          <w:numId w:val="9"/>
        </w:numPr>
        <w:bidi w:val="0"/>
        <w:spacing w:after="0" w:line="240" w:lineRule="auto"/>
        <w:jc w:val="both"/>
        <w:rPr>
          <w:rFonts w:ascii="Times New Roman" w:eastAsia="Times New Roman" w:hAnsi="Times New Roman" w:cs="B Zar"/>
          <w:sz w:val="24"/>
          <w:szCs w:val="24"/>
        </w:rPr>
      </w:pPr>
      <w:r w:rsidRPr="00293A94">
        <w:rPr>
          <w:rFonts w:ascii="Times New Roman" w:eastAsia="Times New Roman" w:hAnsi="Times New Roman" w:cs="B Zar"/>
          <w:sz w:val="24"/>
          <w:szCs w:val="24"/>
        </w:rPr>
        <w:t>Prerequisites for entering psy</w:t>
      </w:r>
      <w:r>
        <w:rPr>
          <w:rFonts w:ascii="Times New Roman" w:eastAsia="Times New Roman" w:hAnsi="Times New Roman" w:cs="B Zar"/>
          <w:sz w:val="24"/>
          <w:szCs w:val="24"/>
        </w:rPr>
        <w:t>chiatric wards.</w:t>
      </w:r>
    </w:p>
    <w:p w:rsidR="00293A94" w:rsidRDefault="00293A94" w:rsidP="00293A94">
      <w:pPr>
        <w:pStyle w:val="ListParagraph"/>
        <w:numPr>
          <w:ilvl w:val="0"/>
          <w:numId w:val="9"/>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lastRenderedPageBreak/>
        <w:t>Preparing students for encounter</w:t>
      </w:r>
      <w:r w:rsidRPr="00293A94">
        <w:rPr>
          <w:rFonts w:ascii="Times New Roman" w:eastAsia="Times New Roman" w:hAnsi="Times New Roman" w:cs="B Zar"/>
          <w:sz w:val="24"/>
          <w:szCs w:val="24"/>
        </w:rPr>
        <w:t xml:space="preserve"> and practical work with patients with psychiatric disorders and the use of knowledge gained in practice</w:t>
      </w:r>
      <w:r>
        <w:rPr>
          <w:rFonts w:ascii="Times New Roman" w:eastAsia="Times New Roman" w:hAnsi="Times New Roman" w:cs="B Zar"/>
          <w:sz w:val="24"/>
          <w:szCs w:val="24"/>
        </w:rPr>
        <w:t>.</w:t>
      </w:r>
    </w:p>
    <w:p w:rsidR="00293A94" w:rsidRDefault="00293A94" w:rsidP="00293A94">
      <w:pPr>
        <w:pStyle w:val="ListParagraph"/>
        <w:numPr>
          <w:ilvl w:val="0"/>
          <w:numId w:val="9"/>
        </w:numPr>
        <w:bidi w:val="0"/>
        <w:spacing w:after="0" w:line="240" w:lineRule="auto"/>
        <w:jc w:val="both"/>
        <w:rPr>
          <w:rFonts w:ascii="Times New Roman" w:eastAsia="Times New Roman" w:hAnsi="Times New Roman" w:cs="B Zar"/>
          <w:sz w:val="24"/>
          <w:szCs w:val="24"/>
        </w:rPr>
      </w:pPr>
      <w:r w:rsidRPr="00293A94">
        <w:rPr>
          <w:rFonts w:ascii="Times New Roman" w:eastAsia="Times New Roman" w:hAnsi="Times New Roman" w:cs="B Zar"/>
          <w:sz w:val="24"/>
          <w:szCs w:val="24"/>
        </w:rPr>
        <w:t>The relevance of the content of the curriculum based on the outline of the curriculum</w:t>
      </w:r>
      <w:r>
        <w:rPr>
          <w:rFonts w:ascii="Times New Roman" w:eastAsia="Times New Roman" w:hAnsi="Times New Roman" w:cs="B Zar"/>
          <w:sz w:val="24"/>
          <w:szCs w:val="24"/>
        </w:rPr>
        <w:t xml:space="preserve"> (such as</w:t>
      </w:r>
      <w:r w:rsidRPr="00293A94">
        <w:t xml:space="preserve"> </w:t>
      </w:r>
      <w:r>
        <w:rPr>
          <w:rFonts w:ascii="Times New Roman" w:eastAsia="Times New Roman" w:hAnsi="Times New Roman" w:cs="B Zar"/>
          <w:sz w:val="24"/>
          <w:szCs w:val="24"/>
        </w:rPr>
        <w:t>f</w:t>
      </w:r>
      <w:r w:rsidRPr="00293A94">
        <w:rPr>
          <w:rFonts w:ascii="Times New Roman" w:eastAsia="Times New Roman" w:hAnsi="Times New Roman" w:cs="B Zar"/>
          <w:sz w:val="24"/>
          <w:szCs w:val="24"/>
        </w:rPr>
        <w:t>amiliarity with diagnostic and therapeutic methods, Using evidence-based education based on the latest clinical research, the use of educational and therapeutic programs in psychiatric departments</w:t>
      </w:r>
      <w:r>
        <w:rPr>
          <w:rFonts w:ascii="Times New Roman" w:eastAsia="Times New Roman" w:hAnsi="Times New Roman" w:cs="B Zar"/>
          <w:sz w:val="24"/>
          <w:szCs w:val="24"/>
        </w:rPr>
        <w:t>) and i</w:t>
      </w:r>
      <w:r w:rsidRPr="00293A94">
        <w:rPr>
          <w:rFonts w:ascii="Times New Roman" w:eastAsia="Times New Roman" w:hAnsi="Times New Roman" w:cs="B Zar"/>
          <w:sz w:val="24"/>
          <w:szCs w:val="24"/>
        </w:rPr>
        <w:t>mplementing the teaching / learning process tailored to learner</w:t>
      </w:r>
      <w:r>
        <w:rPr>
          <w:rFonts w:ascii="Times New Roman" w:eastAsia="Times New Roman" w:hAnsi="Times New Roman" w:cs="B Zar"/>
          <w:sz w:val="24"/>
          <w:szCs w:val="24"/>
        </w:rPr>
        <w:t>’s</w:t>
      </w:r>
      <w:r w:rsidRPr="00293A94">
        <w:rPr>
          <w:rFonts w:ascii="Times New Roman" w:eastAsia="Times New Roman" w:hAnsi="Times New Roman" w:cs="B Zar"/>
          <w:sz w:val="24"/>
          <w:szCs w:val="24"/>
        </w:rPr>
        <w:t xml:space="preserve"> needs</w:t>
      </w:r>
      <w:r>
        <w:rPr>
          <w:rFonts w:ascii="Times New Roman" w:eastAsia="Times New Roman" w:hAnsi="Times New Roman" w:cs="B Zar"/>
          <w:sz w:val="24"/>
          <w:szCs w:val="24"/>
        </w:rPr>
        <w:t xml:space="preserve">. </w:t>
      </w:r>
    </w:p>
    <w:p w:rsidR="00293A94" w:rsidRDefault="00293A94" w:rsidP="00293A94">
      <w:pPr>
        <w:pStyle w:val="ListParagraph"/>
        <w:numPr>
          <w:ilvl w:val="0"/>
          <w:numId w:val="9"/>
        </w:numPr>
        <w:bidi w:val="0"/>
        <w:spacing w:after="0" w:line="240" w:lineRule="auto"/>
        <w:jc w:val="both"/>
        <w:rPr>
          <w:rFonts w:ascii="Times New Roman" w:eastAsia="Times New Roman" w:hAnsi="Times New Roman" w:cs="B Zar"/>
          <w:sz w:val="24"/>
          <w:szCs w:val="24"/>
        </w:rPr>
      </w:pPr>
      <w:r w:rsidRPr="00293A94">
        <w:rPr>
          <w:rFonts w:ascii="Times New Roman" w:eastAsia="Times New Roman" w:hAnsi="Times New Roman" w:cs="B Zar"/>
          <w:sz w:val="24"/>
          <w:szCs w:val="24"/>
        </w:rPr>
        <w:t>Appropriate duration of clinical education</w:t>
      </w:r>
    </w:p>
    <w:p w:rsidR="00293A94" w:rsidRDefault="00293A94" w:rsidP="00293A94">
      <w:pPr>
        <w:pStyle w:val="ListParagraph"/>
        <w:numPr>
          <w:ilvl w:val="0"/>
          <w:numId w:val="9"/>
        </w:numPr>
        <w:bidi w:val="0"/>
        <w:spacing w:after="0" w:line="240" w:lineRule="auto"/>
        <w:jc w:val="both"/>
        <w:rPr>
          <w:rFonts w:ascii="Times New Roman" w:eastAsia="Times New Roman" w:hAnsi="Times New Roman" w:cs="B Zar"/>
          <w:sz w:val="24"/>
          <w:szCs w:val="24"/>
        </w:rPr>
      </w:pPr>
      <w:r w:rsidRPr="00293A94">
        <w:rPr>
          <w:rFonts w:ascii="Times New Roman" w:eastAsia="Times New Roman" w:hAnsi="Times New Roman" w:cs="B Zar"/>
          <w:sz w:val="24"/>
          <w:szCs w:val="24"/>
        </w:rPr>
        <w:t>Continuity of clinical education course</w:t>
      </w:r>
    </w:p>
    <w:p w:rsidR="00293A94" w:rsidRDefault="00293A94" w:rsidP="00293A94">
      <w:pPr>
        <w:pStyle w:val="ListParagraph"/>
        <w:numPr>
          <w:ilvl w:val="0"/>
          <w:numId w:val="9"/>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Clinical teaching methods </w:t>
      </w:r>
    </w:p>
    <w:p w:rsidR="004316C7" w:rsidRDefault="00FA4E1B" w:rsidP="00FA4E1B">
      <w:pPr>
        <w:bidi w:val="0"/>
        <w:spacing w:after="0" w:line="240" w:lineRule="auto"/>
        <w:jc w:val="both"/>
        <w:rPr>
          <w:rFonts w:ascii="Times New Roman" w:eastAsia="Times New Roman" w:hAnsi="Times New Roman" w:cs="B Zar"/>
          <w:sz w:val="24"/>
          <w:szCs w:val="24"/>
        </w:rPr>
      </w:pPr>
      <w:r w:rsidRPr="00FA4E1B">
        <w:rPr>
          <w:rFonts w:ascii="Times New Roman" w:eastAsia="Times New Roman" w:hAnsi="Times New Roman" w:cs="B Zar"/>
          <w:sz w:val="24"/>
          <w:szCs w:val="24"/>
        </w:rPr>
        <w:t xml:space="preserve">Also, the implementation of clinical education programs </w:t>
      </w:r>
      <w:r w:rsidR="00855D58">
        <w:rPr>
          <w:rFonts w:ascii="Times New Roman" w:eastAsia="Times New Roman" w:hAnsi="Times New Roman" w:cs="B Zar"/>
          <w:sz w:val="24"/>
          <w:szCs w:val="24"/>
        </w:rPr>
        <w:t xml:space="preserve">with </w:t>
      </w:r>
      <w:r w:rsidRPr="00FA4E1B">
        <w:rPr>
          <w:rFonts w:ascii="Times New Roman" w:eastAsia="Times New Roman" w:hAnsi="Times New Roman" w:cs="B Zar"/>
          <w:sz w:val="24"/>
          <w:szCs w:val="24"/>
        </w:rPr>
        <w:t>using the actual cases of patients in the department and effective teaching methods,</w:t>
      </w:r>
      <w:r w:rsidRPr="00FA4E1B">
        <w:t xml:space="preserve"> </w:t>
      </w:r>
      <w:r>
        <w:rPr>
          <w:rFonts w:ascii="Times New Roman" w:eastAsia="Times New Roman" w:hAnsi="Times New Roman" w:cs="B Zar"/>
          <w:sz w:val="24"/>
          <w:szCs w:val="24"/>
        </w:rPr>
        <w:t>i</w:t>
      </w:r>
      <w:r w:rsidRPr="00FA4E1B">
        <w:rPr>
          <w:rFonts w:ascii="Times New Roman" w:eastAsia="Times New Roman" w:hAnsi="Times New Roman" w:cs="B Zar"/>
          <w:sz w:val="24"/>
          <w:szCs w:val="24"/>
        </w:rPr>
        <w:t>t enhances students' ability to do practical work with patients with psychiatric disorders.</w:t>
      </w:r>
      <w:r>
        <w:rPr>
          <w:rFonts w:ascii="Times New Roman" w:eastAsia="Times New Roman" w:hAnsi="Times New Roman" w:cs="B Zar"/>
          <w:sz w:val="24"/>
          <w:szCs w:val="24"/>
        </w:rPr>
        <w:t xml:space="preserve"> </w:t>
      </w:r>
      <w:r w:rsidRPr="00FA4E1B">
        <w:rPr>
          <w:rFonts w:ascii="Times New Roman" w:eastAsia="Times New Roman" w:hAnsi="Times New Roman" w:cs="B Zar"/>
          <w:sz w:val="24"/>
          <w:szCs w:val="24"/>
        </w:rPr>
        <w:t xml:space="preserve">The length of continuous internship (24 continuous days) </w:t>
      </w:r>
      <w:r w:rsidR="005457C6" w:rsidRPr="00FA4E1B">
        <w:rPr>
          <w:rFonts w:ascii="Times New Roman" w:eastAsia="Times New Roman" w:hAnsi="Times New Roman" w:cs="B Zar"/>
          <w:sz w:val="24"/>
          <w:szCs w:val="24"/>
        </w:rPr>
        <w:t xml:space="preserve">will </w:t>
      </w:r>
      <w:r w:rsidR="005457C6">
        <w:rPr>
          <w:rFonts w:ascii="Times New Roman" w:eastAsia="Times New Roman" w:hAnsi="Times New Roman" w:cs="B Zar"/>
          <w:sz w:val="24"/>
          <w:szCs w:val="24"/>
        </w:rPr>
        <w:t>be</w:t>
      </w:r>
      <w:r w:rsidRPr="00FA4E1B">
        <w:rPr>
          <w:rFonts w:ascii="Times New Roman" w:eastAsia="Times New Roman" w:hAnsi="Times New Roman" w:cs="B Zar"/>
          <w:sz w:val="24"/>
          <w:szCs w:val="24"/>
        </w:rPr>
        <w:t xml:space="preserve"> taught</w:t>
      </w:r>
      <w:r>
        <w:rPr>
          <w:rFonts w:ascii="Times New Roman" w:eastAsia="Times New Roman" w:hAnsi="Times New Roman" w:cs="B Zar"/>
          <w:sz w:val="24"/>
          <w:szCs w:val="24"/>
        </w:rPr>
        <w:t xml:space="preserve"> to students in</w:t>
      </w:r>
      <w:r w:rsidRPr="00FA4E1B">
        <w:rPr>
          <w:rFonts w:ascii="Times New Roman" w:eastAsia="Times New Roman" w:hAnsi="Times New Roman" w:cs="B Zar"/>
          <w:sz w:val="24"/>
          <w:szCs w:val="24"/>
        </w:rPr>
        <w:t xml:space="preserve"> learn</w:t>
      </w:r>
      <w:r>
        <w:rPr>
          <w:rFonts w:ascii="Times New Roman" w:eastAsia="Times New Roman" w:hAnsi="Times New Roman" w:cs="B Zar"/>
          <w:sz w:val="24"/>
          <w:szCs w:val="24"/>
        </w:rPr>
        <w:t>ing</w:t>
      </w:r>
      <w:r w:rsidRPr="00FA4E1B">
        <w:rPr>
          <w:rFonts w:ascii="Times New Roman" w:eastAsia="Times New Roman" w:hAnsi="Times New Roman" w:cs="B Zar"/>
          <w:sz w:val="24"/>
          <w:szCs w:val="24"/>
        </w:rPr>
        <w:t xml:space="preserve"> and </w:t>
      </w:r>
      <w:r w:rsidR="005457C6">
        <w:rPr>
          <w:rFonts w:ascii="Times New Roman" w:eastAsia="Times New Roman" w:hAnsi="Times New Roman" w:cs="B Zar"/>
          <w:sz w:val="24"/>
          <w:szCs w:val="24"/>
        </w:rPr>
        <w:t xml:space="preserve">their </w:t>
      </w:r>
      <w:r w:rsidR="005457C6" w:rsidRPr="00FA4E1B">
        <w:rPr>
          <w:rFonts w:ascii="Times New Roman" w:eastAsia="Times New Roman" w:hAnsi="Times New Roman" w:cs="B Zar"/>
          <w:sz w:val="24"/>
          <w:szCs w:val="24"/>
        </w:rPr>
        <w:t>ability</w:t>
      </w:r>
      <w:r w:rsidRPr="00FA4E1B">
        <w:rPr>
          <w:rFonts w:ascii="Times New Roman" w:eastAsia="Times New Roman" w:hAnsi="Times New Roman" w:cs="B Zar"/>
          <w:sz w:val="24"/>
          <w:szCs w:val="24"/>
        </w:rPr>
        <w:t xml:space="preserve"> to communicate between theoretical and clinical courses</w:t>
      </w:r>
      <w:r w:rsidR="00FE6D74">
        <w:rPr>
          <w:rFonts w:ascii="Times New Roman" w:eastAsia="Times New Roman" w:hAnsi="Times New Roman" w:cs="B Zar"/>
          <w:sz w:val="24"/>
          <w:szCs w:val="24"/>
        </w:rPr>
        <w:t xml:space="preserve">. </w:t>
      </w:r>
    </w:p>
    <w:p w:rsidR="00FE6D74" w:rsidRDefault="005457C6" w:rsidP="00D36A92">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To evaluate student’s practica</w:t>
      </w:r>
      <w:r w:rsidR="00855D58">
        <w:rPr>
          <w:rFonts w:ascii="Times New Roman" w:eastAsia="Times New Roman" w:hAnsi="Times New Roman" w:cs="B Zar"/>
          <w:sz w:val="24"/>
          <w:szCs w:val="24"/>
        </w:rPr>
        <w:t xml:space="preserve">l ability, they have to pass </w:t>
      </w:r>
      <w:r>
        <w:rPr>
          <w:rFonts w:ascii="Times New Roman" w:eastAsia="Times New Roman" w:hAnsi="Times New Roman" w:cs="B Zar"/>
          <w:sz w:val="24"/>
          <w:szCs w:val="24"/>
        </w:rPr>
        <w:t xml:space="preserve">internship duration for 24 days, every day for 8 hours in psychiatric wards, psychiatric clinics, and schools and on community level. To </w:t>
      </w:r>
      <w:r w:rsidR="00D36A92">
        <w:rPr>
          <w:rFonts w:ascii="Times New Roman" w:eastAsia="Times New Roman" w:hAnsi="Times New Roman" w:cs="B Zar"/>
          <w:sz w:val="24"/>
          <w:szCs w:val="24"/>
        </w:rPr>
        <w:t>achieve specified</w:t>
      </w:r>
      <w:r>
        <w:rPr>
          <w:rFonts w:ascii="Times New Roman" w:eastAsia="Times New Roman" w:hAnsi="Times New Roman" w:cs="B Zar"/>
          <w:sz w:val="24"/>
          <w:szCs w:val="24"/>
        </w:rPr>
        <w:t xml:space="preserve"> clinical goals, </w:t>
      </w:r>
      <w:r w:rsidR="00D36A92">
        <w:rPr>
          <w:rFonts w:ascii="Times New Roman" w:eastAsia="Times New Roman" w:hAnsi="Times New Roman" w:cs="B Zar"/>
          <w:sz w:val="24"/>
          <w:szCs w:val="24"/>
        </w:rPr>
        <w:t>t</w:t>
      </w:r>
      <w:r w:rsidR="00D36A92" w:rsidRPr="00D36A92">
        <w:rPr>
          <w:rFonts w:ascii="Times New Roman" w:eastAsia="Times New Roman" w:hAnsi="Times New Roman" w:cs="B Zar"/>
          <w:sz w:val="24"/>
          <w:szCs w:val="24"/>
        </w:rPr>
        <w:t>he instructor continually monitors student</w:t>
      </w:r>
      <w:r w:rsidR="00D36A92">
        <w:rPr>
          <w:rFonts w:ascii="Times New Roman" w:eastAsia="Times New Roman" w:hAnsi="Times New Roman" w:cs="B Zar"/>
          <w:sz w:val="24"/>
          <w:szCs w:val="24"/>
        </w:rPr>
        <w:t>’s</w:t>
      </w:r>
      <w:r w:rsidR="00D36A92" w:rsidRPr="00D36A92">
        <w:rPr>
          <w:rFonts w:ascii="Times New Roman" w:eastAsia="Times New Roman" w:hAnsi="Times New Roman" w:cs="B Zar"/>
          <w:sz w:val="24"/>
          <w:szCs w:val="24"/>
        </w:rPr>
        <w:t xml:space="preserve"> clinical work</w:t>
      </w:r>
      <w:r w:rsidR="00D36A92">
        <w:rPr>
          <w:rFonts w:ascii="Times New Roman" w:eastAsia="Times New Roman" w:hAnsi="Times New Roman" w:cs="B Zar"/>
          <w:sz w:val="24"/>
          <w:szCs w:val="24"/>
        </w:rPr>
        <w:t>. Student</w:t>
      </w:r>
      <w:r w:rsidR="00855D58">
        <w:rPr>
          <w:rFonts w:ascii="Times New Roman" w:eastAsia="Times New Roman" w:hAnsi="Times New Roman" w:cs="B Zar"/>
          <w:sz w:val="24"/>
          <w:szCs w:val="24"/>
        </w:rPr>
        <w:t>’</w:t>
      </w:r>
      <w:r w:rsidR="00D36A92">
        <w:rPr>
          <w:rFonts w:ascii="Times New Roman" w:eastAsia="Times New Roman" w:hAnsi="Times New Roman" w:cs="B Zar"/>
          <w:sz w:val="24"/>
          <w:szCs w:val="24"/>
        </w:rPr>
        <w:t>s activities would be participating in d</w:t>
      </w:r>
      <w:r w:rsidR="00D36A92" w:rsidRPr="00D36A92">
        <w:rPr>
          <w:rFonts w:ascii="Times New Roman" w:eastAsia="Times New Roman" w:hAnsi="Times New Roman" w:cs="B Zar"/>
          <w:sz w:val="24"/>
          <w:szCs w:val="24"/>
        </w:rPr>
        <w:t>iscussion and interlocution, question and answer, evidence-based education, simulation, role play</w:t>
      </w:r>
      <w:r w:rsidR="00D36A92">
        <w:rPr>
          <w:rFonts w:ascii="Times New Roman" w:eastAsia="Times New Roman" w:hAnsi="Times New Roman" w:cs="B Zar"/>
          <w:sz w:val="24"/>
          <w:szCs w:val="24"/>
        </w:rPr>
        <w:t xml:space="preserve"> and </w:t>
      </w:r>
      <w:proofErr w:type="gramStart"/>
      <w:r w:rsidR="00D36A92" w:rsidRPr="00D36A92">
        <w:rPr>
          <w:rFonts w:ascii="Times New Roman" w:eastAsia="Times New Roman" w:hAnsi="Times New Roman" w:cs="B Zar"/>
          <w:sz w:val="24"/>
          <w:szCs w:val="24"/>
        </w:rPr>
        <w:t>Preparing</w:t>
      </w:r>
      <w:proofErr w:type="gramEnd"/>
      <w:r w:rsidR="00D36A92" w:rsidRPr="00D36A92">
        <w:rPr>
          <w:rFonts w:ascii="Times New Roman" w:eastAsia="Times New Roman" w:hAnsi="Times New Roman" w:cs="B Zar"/>
          <w:sz w:val="24"/>
          <w:szCs w:val="24"/>
        </w:rPr>
        <w:t xml:space="preserve"> a folder for work in clinical practice</w:t>
      </w:r>
      <w:r w:rsidR="00F70359">
        <w:rPr>
          <w:rFonts w:ascii="Times New Roman" w:eastAsia="Times New Roman" w:hAnsi="Times New Roman" w:cs="B Zar"/>
          <w:sz w:val="24"/>
          <w:szCs w:val="24"/>
        </w:rPr>
        <w:t>.</w:t>
      </w:r>
    </w:p>
    <w:p w:rsidR="00F70359" w:rsidRDefault="00F70359" w:rsidP="00F70359">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Evaluation can be a deep introduction of cases, who they work with during their internship. E</w:t>
      </w:r>
      <w:r w:rsidRPr="00F70359">
        <w:rPr>
          <w:rFonts w:ascii="Times New Roman" w:eastAsia="Times New Roman" w:hAnsi="Times New Roman" w:cs="B Zar"/>
          <w:sz w:val="24"/>
          <w:szCs w:val="24"/>
        </w:rPr>
        <w:t>valuation tool</w:t>
      </w:r>
      <w:r>
        <w:rPr>
          <w:rFonts w:ascii="Times New Roman" w:eastAsia="Times New Roman" w:hAnsi="Times New Roman" w:cs="B Zar"/>
          <w:sz w:val="24"/>
          <w:szCs w:val="24"/>
        </w:rPr>
        <w:t xml:space="preserve"> are</w:t>
      </w:r>
      <w:r w:rsidRPr="00F70359">
        <w:rPr>
          <w:rFonts w:ascii="Times New Roman" w:eastAsia="Times New Roman" w:hAnsi="Times New Roman" w:cs="B Zar"/>
          <w:sz w:val="24"/>
          <w:szCs w:val="24"/>
        </w:rPr>
        <w:t xml:space="preserve"> </w:t>
      </w:r>
      <w:r>
        <w:rPr>
          <w:rFonts w:ascii="Times New Roman" w:eastAsia="Times New Roman" w:hAnsi="Times New Roman" w:cs="B Zar"/>
          <w:sz w:val="24"/>
          <w:szCs w:val="24"/>
        </w:rPr>
        <w:t>c</w:t>
      </w:r>
      <w:r w:rsidRPr="00F70359">
        <w:rPr>
          <w:rFonts w:ascii="Times New Roman" w:eastAsia="Times New Roman" w:hAnsi="Times New Roman" w:cs="B Zar"/>
          <w:sz w:val="24"/>
          <w:szCs w:val="24"/>
        </w:rPr>
        <w:t>ompletion of patient examination forms, presentation of the nursing process and taking clinical examinations.</w:t>
      </w:r>
    </w:p>
    <w:p w:rsidR="00F70359" w:rsidRDefault="00F70359" w:rsidP="00F70359">
      <w:pPr>
        <w:bidi w:val="0"/>
        <w:spacing w:after="0" w:line="240" w:lineRule="auto"/>
        <w:jc w:val="both"/>
        <w:rPr>
          <w:rFonts w:ascii="Times New Roman" w:eastAsia="Times New Roman" w:hAnsi="Times New Roman" w:cs="B Zar"/>
          <w:sz w:val="24"/>
          <w:szCs w:val="24"/>
        </w:rPr>
      </w:pPr>
    </w:p>
    <w:p w:rsidR="00F70359" w:rsidRDefault="00F70359" w:rsidP="00F70359">
      <w:pPr>
        <w:pStyle w:val="ListParagraph"/>
        <w:numPr>
          <w:ilvl w:val="0"/>
          <w:numId w:val="5"/>
        </w:numPr>
        <w:bidi w:val="0"/>
        <w:spacing w:after="0" w:line="240" w:lineRule="auto"/>
        <w:jc w:val="both"/>
        <w:rPr>
          <w:rFonts w:ascii="Times New Roman" w:eastAsia="Times New Roman" w:hAnsi="Times New Roman" w:cs="B Zar"/>
          <w:sz w:val="24"/>
          <w:szCs w:val="24"/>
        </w:rPr>
      </w:pPr>
      <w:r w:rsidRPr="00F70359">
        <w:rPr>
          <w:rFonts w:ascii="Times New Roman" w:eastAsia="Times New Roman" w:hAnsi="Times New Roman" w:cs="B Zar"/>
          <w:sz w:val="24"/>
          <w:szCs w:val="24"/>
        </w:rPr>
        <w:t xml:space="preserve">  Involvement</w:t>
      </w:r>
    </w:p>
    <w:p w:rsidR="00F70359" w:rsidRDefault="00F70359" w:rsidP="00F70359">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I</w:t>
      </w:r>
      <w:r w:rsidRPr="00F70359">
        <w:rPr>
          <w:rFonts w:ascii="Times New Roman" w:eastAsia="Times New Roman" w:hAnsi="Times New Roman" w:cs="B Zar"/>
          <w:sz w:val="24"/>
          <w:szCs w:val="24"/>
        </w:rPr>
        <w:t>n this stage, after gaining theoretical knowledge and clinical trainings, by being in a clinical environment, students directly confront with psychiatric patients (alone without instructor).  Components of this domain include:</w:t>
      </w:r>
    </w:p>
    <w:p w:rsidR="0013165E" w:rsidRDefault="00F70359" w:rsidP="00F70359">
      <w:pPr>
        <w:pStyle w:val="ListParagraph"/>
        <w:numPr>
          <w:ilvl w:val="0"/>
          <w:numId w:val="10"/>
        </w:numPr>
        <w:bidi w:val="0"/>
        <w:spacing w:after="0" w:line="240" w:lineRule="auto"/>
        <w:jc w:val="both"/>
        <w:rPr>
          <w:rFonts w:ascii="Times New Roman" w:eastAsia="Times New Roman" w:hAnsi="Times New Roman" w:cs="B Zar"/>
          <w:sz w:val="24"/>
          <w:szCs w:val="24"/>
        </w:rPr>
      </w:pPr>
      <w:r w:rsidRPr="00F70359">
        <w:rPr>
          <w:rFonts w:ascii="Times New Roman" w:eastAsia="Times New Roman" w:hAnsi="Times New Roman" w:cs="B Zar"/>
          <w:sz w:val="24"/>
          <w:szCs w:val="24"/>
        </w:rPr>
        <w:t>Assigning responsibilities to the students</w:t>
      </w:r>
      <w:r>
        <w:rPr>
          <w:rFonts w:ascii="Times New Roman" w:eastAsia="Times New Roman" w:hAnsi="Times New Roman" w:cs="B Zar"/>
          <w:sz w:val="24"/>
          <w:szCs w:val="24"/>
        </w:rPr>
        <w:t xml:space="preserve">: </w:t>
      </w:r>
    </w:p>
    <w:p w:rsidR="00F70359" w:rsidRDefault="0013165E" w:rsidP="0013165E">
      <w:pPr>
        <w:bidi w:val="0"/>
        <w:spacing w:after="0" w:line="240" w:lineRule="auto"/>
        <w:jc w:val="both"/>
        <w:rPr>
          <w:rFonts w:ascii="Times New Roman" w:eastAsia="Times New Roman" w:hAnsi="Times New Roman" w:cs="B Zar"/>
          <w:sz w:val="24"/>
          <w:szCs w:val="24"/>
        </w:rPr>
      </w:pPr>
      <w:r w:rsidRPr="0013165E">
        <w:rPr>
          <w:rFonts w:ascii="Times New Roman" w:eastAsia="Times New Roman" w:hAnsi="Times New Roman" w:cs="B Zar"/>
          <w:sz w:val="24"/>
          <w:szCs w:val="24"/>
        </w:rPr>
        <w:t>Being responsible and accountable towards offered responsibilities is</w:t>
      </w:r>
      <w:r>
        <w:rPr>
          <w:rFonts w:ascii="Times New Roman" w:eastAsia="Times New Roman" w:hAnsi="Times New Roman" w:cs="B Zar"/>
          <w:sz w:val="24"/>
          <w:szCs w:val="24"/>
        </w:rPr>
        <w:t xml:space="preserve"> one of</w:t>
      </w:r>
      <w:r w:rsidRPr="0013165E">
        <w:rPr>
          <w:rFonts w:ascii="Times New Roman" w:eastAsia="Times New Roman" w:hAnsi="Times New Roman" w:cs="B Zar"/>
          <w:sz w:val="24"/>
          <w:szCs w:val="24"/>
        </w:rPr>
        <w:t xml:space="preserve"> </w:t>
      </w:r>
      <w:r>
        <w:rPr>
          <w:rFonts w:ascii="Times New Roman" w:eastAsia="Times New Roman" w:hAnsi="Times New Roman" w:cs="B Zar"/>
          <w:sz w:val="24"/>
          <w:szCs w:val="24"/>
        </w:rPr>
        <w:t>t</w:t>
      </w:r>
      <w:r w:rsidRPr="0013165E">
        <w:rPr>
          <w:rFonts w:ascii="Times New Roman" w:eastAsia="Times New Roman" w:hAnsi="Times New Roman" w:cs="B Zar"/>
          <w:sz w:val="24"/>
          <w:szCs w:val="24"/>
        </w:rPr>
        <w:t>he important and influential components of the model are the involvement of the student in the process of obtaining the necessary competencies of the mental health nurse.</w:t>
      </w:r>
      <w:r>
        <w:rPr>
          <w:rFonts w:ascii="Times New Roman" w:eastAsia="Times New Roman" w:hAnsi="Times New Roman" w:cs="B Zar"/>
          <w:sz w:val="24"/>
          <w:szCs w:val="24"/>
        </w:rPr>
        <w:t xml:space="preserve"> In this stage: </w:t>
      </w:r>
    </w:p>
    <w:p w:rsidR="0013165E" w:rsidRDefault="0013165E" w:rsidP="0013165E">
      <w:pPr>
        <w:pStyle w:val="ListParagraph"/>
        <w:numPr>
          <w:ilvl w:val="0"/>
          <w:numId w:val="11"/>
        </w:numPr>
        <w:bidi w:val="0"/>
        <w:spacing w:after="0" w:line="240" w:lineRule="auto"/>
        <w:jc w:val="both"/>
        <w:rPr>
          <w:rFonts w:ascii="Times New Roman" w:eastAsia="Times New Roman" w:hAnsi="Times New Roman" w:cs="B Zar"/>
          <w:sz w:val="24"/>
          <w:szCs w:val="24"/>
        </w:rPr>
      </w:pPr>
      <w:r w:rsidRPr="0013165E">
        <w:rPr>
          <w:rFonts w:ascii="Times New Roman" w:eastAsia="Times New Roman" w:hAnsi="Times New Roman" w:cs="B Zar"/>
          <w:sz w:val="24"/>
          <w:szCs w:val="24"/>
        </w:rPr>
        <w:t>The student achieves the belief that she is responsible for taking care of her patient</w:t>
      </w:r>
      <w:r>
        <w:rPr>
          <w:rFonts w:ascii="Times New Roman" w:eastAsia="Times New Roman" w:hAnsi="Times New Roman" w:cs="B Zar"/>
          <w:sz w:val="24"/>
          <w:szCs w:val="24"/>
        </w:rPr>
        <w:t xml:space="preserve">, therefor she will be accountable for her patient’s needs. </w:t>
      </w:r>
    </w:p>
    <w:p w:rsidR="004316C7" w:rsidRDefault="0013165E" w:rsidP="0013165E">
      <w:pPr>
        <w:pStyle w:val="ListParagraph"/>
        <w:numPr>
          <w:ilvl w:val="0"/>
          <w:numId w:val="11"/>
        </w:numPr>
        <w:bidi w:val="0"/>
        <w:spacing w:after="0" w:line="240" w:lineRule="auto"/>
        <w:jc w:val="both"/>
        <w:rPr>
          <w:rFonts w:ascii="Times New Roman" w:eastAsia="Times New Roman" w:hAnsi="Times New Roman" w:cs="B Zar"/>
          <w:sz w:val="24"/>
          <w:szCs w:val="24"/>
        </w:rPr>
      </w:pPr>
      <w:r w:rsidRPr="0013165E">
        <w:rPr>
          <w:rFonts w:ascii="Times New Roman" w:eastAsia="Times New Roman" w:hAnsi="Times New Roman" w:cs="B Zar"/>
          <w:sz w:val="24"/>
          <w:szCs w:val="24"/>
        </w:rPr>
        <w:t>Students will be more involved in their education process</w:t>
      </w:r>
      <w:r>
        <w:rPr>
          <w:rFonts w:ascii="Times New Roman" w:eastAsia="Times New Roman" w:hAnsi="Times New Roman" w:cs="B Zar"/>
          <w:sz w:val="24"/>
          <w:szCs w:val="24"/>
        </w:rPr>
        <w:t>.</w:t>
      </w:r>
    </w:p>
    <w:p w:rsidR="0013165E" w:rsidRDefault="00961498" w:rsidP="00961498">
      <w:pPr>
        <w:pStyle w:val="ListParagraph"/>
        <w:numPr>
          <w:ilvl w:val="0"/>
          <w:numId w:val="11"/>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Using teaching methods such as case study,</w:t>
      </w:r>
      <w:r w:rsidRPr="00961498">
        <w:rPr>
          <w:rFonts w:ascii="Times New Roman" w:eastAsia="Times New Roman" w:hAnsi="Times New Roman" w:cs="B Zar"/>
          <w:sz w:val="24"/>
          <w:szCs w:val="24"/>
        </w:rPr>
        <w:t xml:space="preserve"> makes the student responsible for all the tasks of the patient and engages</w:t>
      </w:r>
      <w:r>
        <w:rPr>
          <w:rFonts w:ascii="Times New Roman" w:eastAsia="Times New Roman" w:hAnsi="Times New Roman" w:cs="B Zar"/>
          <w:sz w:val="24"/>
          <w:szCs w:val="24"/>
        </w:rPr>
        <w:t xml:space="preserve"> them</w:t>
      </w:r>
      <w:r w:rsidRPr="00961498">
        <w:rPr>
          <w:rFonts w:ascii="Times New Roman" w:eastAsia="Times New Roman" w:hAnsi="Times New Roman" w:cs="B Zar"/>
          <w:sz w:val="24"/>
          <w:szCs w:val="24"/>
        </w:rPr>
        <w:t xml:space="preserve"> in the care process.</w:t>
      </w:r>
    </w:p>
    <w:p w:rsidR="00961498" w:rsidRDefault="00961498" w:rsidP="00961498">
      <w:pPr>
        <w:pStyle w:val="ListParagraph"/>
        <w:numPr>
          <w:ilvl w:val="0"/>
          <w:numId w:val="11"/>
        </w:numPr>
        <w:bidi w:val="0"/>
        <w:spacing w:after="0" w:line="240" w:lineRule="auto"/>
        <w:jc w:val="both"/>
        <w:rPr>
          <w:rFonts w:ascii="Times New Roman" w:eastAsia="Times New Roman" w:hAnsi="Times New Roman" w:cs="B Zar"/>
          <w:sz w:val="24"/>
          <w:szCs w:val="24"/>
        </w:rPr>
      </w:pPr>
      <w:r w:rsidRPr="00961498">
        <w:rPr>
          <w:rFonts w:ascii="Times New Roman" w:eastAsia="Times New Roman" w:hAnsi="Times New Roman" w:cs="B Zar"/>
          <w:sz w:val="24"/>
          <w:szCs w:val="24"/>
        </w:rPr>
        <w:t>Allowing the student to</w:t>
      </w:r>
      <w:r>
        <w:rPr>
          <w:rFonts w:ascii="Times New Roman" w:eastAsia="Times New Roman" w:hAnsi="Times New Roman" w:cs="B Zar"/>
          <w:sz w:val="24"/>
          <w:szCs w:val="24"/>
        </w:rPr>
        <w:t xml:space="preserve"> have authority and responsibility in</w:t>
      </w:r>
      <w:r w:rsidRPr="00961498">
        <w:rPr>
          <w:rFonts w:ascii="Times New Roman" w:eastAsia="Times New Roman" w:hAnsi="Times New Roman" w:cs="B Zar"/>
          <w:sz w:val="24"/>
          <w:szCs w:val="24"/>
        </w:rPr>
        <w:t xml:space="preserve"> perform the duties assigned to him or</w:t>
      </w:r>
      <w:r>
        <w:rPr>
          <w:rFonts w:ascii="Times New Roman" w:eastAsia="Times New Roman" w:hAnsi="Times New Roman" w:cs="B Zar"/>
          <w:sz w:val="24"/>
          <w:szCs w:val="24"/>
        </w:rPr>
        <w:t xml:space="preserve"> her. </w:t>
      </w:r>
    </w:p>
    <w:p w:rsidR="00961498" w:rsidRDefault="00961498" w:rsidP="00961498">
      <w:pPr>
        <w:bidi w:val="0"/>
        <w:spacing w:after="0" w:line="240" w:lineRule="auto"/>
        <w:jc w:val="both"/>
        <w:rPr>
          <w:rFonts w:ascii="Times New Roman" w:eastAsia="Times New Roman" w:hAnsi="Times New Roman" w:cs="B Zar"/>
          <w:sz w:val="24"/>
          <w:szCs w:val="24"/>
        </w:rPr>
      </w:pPr>
    </w:p>
    <w:p w:rsidR="00961498" w:rsidRDefault="00961498" w:rsidP="00961498">
      <w:pPr>
        <w:pStyle w:val="ListParagraph"/>
        <w:numPr>
          <w:ilvl w:val="0"/>
          <w:numId w:val="10"/>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Being a member of treatment team:</w:t>
      </w:r>
    </w:p>
    <w:p w:rsidR="00961498" w:rsidRDefault="00961498" w:rsidP="00961498">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Participation and teamwork</w:t>
      </w:r>
      <w:r w:rsidRPr="00961498">
        <w:rPr>
          <w:rFonts w:ascii="Times New Roman" w:eastAsia="Times New Roman" w:hAnsi="Times New Roman" w:cs="B Zar"/>
          <w:sz w:val="24"/>
          <w:szCs w:val="24"/>
        </w:rPr>
        <w:t>, in order to engage the student as a member of the treatment team, plays an essential role at this stage.</w:t>
      </w:r>
      <w:r>
        <w:rPr>
          <w:rFonts w:ascii="Times New Roman" w:eastAsia="Times New Roman" w:hAnsi="Times New Roman" w:cs="B Zar"/>
          <w:sz w:val="24"/>
          <w:szCs w:val="24"/>
        </w:rPr>
        <w:t xml:space="preserve"> In this stage:</w:t>
      </w:r>
    </w:p>
    <w:p w:rsidR="00143489" w:rsidRDefault="00961498" w:rsidP="00143489">
      <w:pPr>
        <w:pStyle w:val="ListParagraph"/>
        <w:numPr>
          <w:ilvl w:val="0"/>
          <w:numId w:val="12"/>
        </w:numPr>
        <w:bidi w:val="0"/>
        <w:spacing w:after="0" w:line="240" w:lineRule="auto"/>
        <w:jc w:val="both"/>
        <w:rPr>
          <w:rFonts w:ascii="Times New Roman" w:eastAsia="Times New Roman" w:hAnsi="Times New Roman" w:cs="B Zar"/>
          <w:sz w:val="24"/>
          <w:szCs w:val="24"/>
        </w:rPr>
      </w:pPr>
      <w:r w:rsidRPr="00961498">
        <w:rPr>
          <w:rFonts w:ascii="Times New Roman" w:eastAsia="Times New Roman" w:hAnsi="Times New Roman" w:cs="B Zar"/>
          <w:sz w:val="24"/>
          <w:szCs w:val="24"/>
        </w:rPr>
        <w:lastRenderedPageBreak/>
        <w:t>Student interaction with treatment team members</w:t>
      </w:r>
      <w:r>
        <w:rPr>
          <w:rFonts w:ascii="Times New Roman" w:eastAsia="Times New Roman" w:hAnsi="Times New Roman" w:cs="B Zar"/>
          <w:sz w:val="24"/>
          <w:szCs w:val="24"/>
        </w:rPr>
        <w:t>, will</w:t>
      </w:r>
      <w:r w:rsidRPr="00961498">
        <w:t xml:space="preserve"> </w:t>
      </w:r>
      <w:r w:rsidR="00143489">
        <w:rPr>
          <w:rFonts w:ascii="Times New Roman" w:eastAsia="Times New Roman" w:hAnsi="Times New Roman" w:cs="B Zar"/>
          <w:sz w:val="24"/>
          <w:szCs w:val="24"/>
        </w:rPr>
        <w:t>e</w:t>
      </w:r>
      <w:r w:rsidRPr="00961498">
        <w:rPr>
          <w:rFonts w:ascii="Times New Roman" w:eastAsia="Times New Roman" w:hAnsi="Times New Roman" w:cs="B Zar"/>
          <w:sz w:val="24"/>
          <w:szCs w:val="24"/>
        </w:rPr>
        <w:t xml:space="preserve">nhances student decision-making skills and </w:t>
      </w:r>
      <w:r w:rsidR="00143489">
        <w:rPr>
          <w:rFonts w:ascii="Times New Roman" w:eastAsia="Times New Roman" w:hAnsi="Times New Roman" w:cs="B Zar"/>
          <w:sz w:val="24"/>
          <w:szCs w:val="24"/>
        </w:rPr>
        <w:t>problem solving skills, and increases their</w:t>
      </w:r>
      <w:r w:rsidRPr="00961498">
        <w:rPr>
          <w:rFonts w:ascii="Times New Roman" w:eastAsia="Times New Roman" w:hAnsi="Times New Roman" w:cs="B Zar"/>
          <w:sz w:val="24"/>
          <w:szCs w:val="24"/>
        </w:rPr>
        <w:t xml:space="preserve"> enthusiasm for patient care.</w:t>
      </w:r>
    </w:p>
    <w:p w:rsidR="00961498" w:rsidRDefault="00143489" w:rsidP="00143489">
      <w:pPr>
        <w:pStyle w:val="ListParagraph"/>
        <w:numPr>
          <w:ilvl w:val="0"/>
          <w:numId w:val="12"/>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Students as a member of treatment team, p</w:t>
      </w:r>
      <w:r w:rsidRPr="00143489">
        <w:rPr>
          <w:rFonts w:ascii="Times New Roman" w:eastAsia="Times New Roman" w:hAnsi="Times New Roman" w:cs="B Zar"/>
          <w:sz w:val="24"/>
          <w:szCs w:val="24"/>
        </w:rPr>
        <w:t>articipates with others and facilitate the decision-making process.</w:t>
      </w:r>
    </w:p>
    <w:p w:rsidR="00143489" w:rsidRDefault="00143489" w:rsidP="00143489">
      <w:pPr>
        <w:pStyle w:val="ListParagraph"/>
        <w:numPr>
          <w:ilvl w:val="0"/>
          <w:numId w:val="12"/>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The student sees themselves</w:t>
      </w:r>
      <w:r w:rsidRPr="00143489">
        <w:rPr>
          <w:rFonts w:ascii="Times New Roman" w:eastAsia="Times New Roman" w:hAnsi="Times New Roman" w:cs="B Zar"/>
          <w:sz w:val="24"/>
          <w:szCs w:val="24"/>
        </w:rPr>
        <w:t xml:space="preserve"> as an influential person in the care of the patient.</w:t>
      </w:r>
    </w:p>
    <w:p w:rsidR="00143489" w:rsidRDefault="00143489" w:rsidP="00143489">
      <w:pPr>
        <w:pStyle w:val="ListParagraph"/>
        <w:numPr>
          <w:ilvl w:val="0"/>
          <w:numId w:val="12"/>
        </w:numPr>
        <w:bidi w:val="0"/>
        <w:spacing w:after="0" w:line="240" w:lineRule="auto"/>
        <w:jc w:val="both"/>
        <w:rPr>
          <w:rFonts w:ascii="Times New Roman" w:eastAsia="Times New Roman" w:hAnsi="Times New Roman" w:cs="B Zar"/>
          <w:sz w:val="24"/>
          <w:szCs w:val="24"/>
        </w:rPr>
      </w:pPr>
      <w:r w:rsidRPr="00143489">
        <w:rPr>
          <w:rFonts w:ascii="Times New Roman" w:eastAsia="Times New Roman" w:hAnsi="Times New Roman" w:cs="B Zar"/>
          <w:sz w:val="24"/>
          <w:szCs w:val="24"/>
        </w:rPr>
        <w:t>Responsiveness and accountability of students should increase.</w:t>
      </w:r>
    </w:p>
    <w:p w:rsidR="00143489" w:rsidRDefault="00143489" w:rsidP="00143489">
      <w:pPr>
        <w:bidi w:val="0"/>
        <w:spacing w:after="0" w:line="240" w:lineRule="auto"/>
        <w:jc w:val="both"/>
        <w:rPr>
          <w:rFonts w:ascii="Times New Roman" w:eastAsia="Times New Roman" w:hAnsi="Times New Roman" w:cs="B Zar"/>
          <w:sz w:val="24"/>
          <w:szCs w:val="24"/>
        </w:rPr>
      </w:pPr>
    </w:p>
    <w:p w:rsidR="00143489" w:rsidRDefault="00143489" w:rsidP="00143489">
      <w:pPr>
        <w:bidi w:val="0"/>
        <w:spacing w:after="0" w:line="240" w:lineRule="auto"/>
        <w:jc w:val="both"/>
        <w:rPr>
          <w:rFonts w:ascii="Times New Roman" w:eastAsia="Times New Roman" w:hAnsi="Times New Roman" w:cs="B Zar"/>
          <w:sz w:val="24"/>
          <w:szCs w:val="24"/>
        </w:rPr>
      </w:pPr>
    </w:p>
    <w:p w:rsidR="00143489" w:rsidRDefault="00143489" w:rsidP="00143489">
      <w:pPr>
        <w:pStyle w:val="ListParagraph"/>
        <w:numPr>
          <w:ilvl w:val="0"/>
          <w:numId w:val="10"/>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Creativity, </w:t>
      </w:r>
      <w:r w:rsidRPr="00143489">
        <w:rPr>
          <w:rFonts w:ascii="Times New Roman" w:eastAsia="Times New Roman" w:hAnsi="Times New Roman" w:cs="B Zar"/>
          <w:sz w:val="24"/>
          <w:szCs w:val="24"/>
        </w:rPr>
        <w:t>innovation</w:t>
      </w:r>
      <w:r>
        <w:rPr>
          <w:rFonts w:ascii="Times New Roman" w:eastAsia="Times New Roman" w:hAnsi="Times New Roman" w:cs="B Zar"/>
          <w:sz w:val="24"/>
          <w:szCs w:val="24"/>
        </w:rPr>
        <w:t xml:space="preserve"> and prosperity: </w:t>
      </w:r>
    </w:p>
    <w:p w:rsidR="00143489" w:rsidRDefault="00143489" w:rsidP="00143489">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In this stage students would show</w:t>
      </w:r>
      <w:r w:rsidRPr="00143489">
        <w:rPr>
          <w:rFonts w:ascii="Times New Roman" w:eastAsia="Times New Roman" w:hAnsi="Times New Roman" w:cs="B Zar"/>
          <w:sz w:val="24"/>
          <w:szCs w:val="24"/>
        </w:rPr>
        <w:t xml:space="preserve"> critical thinking, innovation and creativity in providing patient care</w:t>
      </w:r>
      <w:r>
        <w:rPr>
          <w:rFonts w:ascii="Times New Roman" w:eastAsia="Times New Roman" w:hAnsi="Times New Roman" w:cs="B Zar"/>
          <w:sz w:val="24"/>
          <w:szCs w:val="24"/>
        </w:rPr>
        <w:t xml:space="preserve">. In </w:t>
      </w:r>
      <w:proofErr w:type="gramStart"/>
      <w:r>
        <w:rPr>
          <w:rFonts w:ascii="Times New Roman" w:eastAsia="Times New Roman" w:hAnsi="Times New Roman" w:cs="B Zar"/>
          <w:sz w:val="24"/>
          <w:szCs w:val="24"/>
        </w:rPr>
        <w:t>this stage students</w:t>
      </w:r>
      <w:proofErr w:type="gramEnd"/>
      <w:r>
        <w:rPr>
          <w:rFonts w:ascii="Times New Roman" w:eastAsia="Times New Roman" w:hAnsi="Times New Roman" w:cs="B Zar"/>
          <w:sz w:val="24"/>
          <w:szCs w:val="24"/>
        </w:rPr>
        <w:t>:</w:t>
      </w:r>
    </w:p>
    <w:p w:rsidR="006D08A4" w:rsidRDefault="006D08A4" w:rsidP="006D08A4">
      <w:pPr>
        <w:pStyle w:val="ListParagraph"/>
        <w:numPr>
          <w:ilvl w:val="0"/>
          <w:numId w:val="13"/>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Using critical thinking, search to find the</w:t>
      </w:r>
      <w:r w:rsidRPr="006D08A4">
        <w:rPr>
          <w:rFonts w:ascii="Times New Roman" w:eastAsia="Times New Roman" w:hAnsi="Times New Roman" w:cs="B Zar"/>
          <w:sz w:val="24"/>
          <w:szCs w:val="24"/>
        </w:rPr>
        <w:t xml:space="preserve"> root causes of problems</w:t>
      </w:r>
      <w:r>
        <w:rPr>
          <w:rFonts w:ascii="Times New Roman" w:eastAsia="Times New Roman" w:hAnsi="Times New Roman" w:cs="B Zar"/>
          <w:sz w:val="24"/>
          <w:szCs w:val="24"/>
        </w:rPr>
        <w:t>.</w:t>
      </w:r>
    </w:p>
    <w:p w:rsidR="00143489" w:rsidRDefault="006D08A4" w:rsidP="00067C11">
      <w:pPr>
        <w:pStyle w:val="ListParagraph"/>
        <w:numPr>
          <w:ilvl w:val="0"/>
          <w:numId w:val="13"/>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 Able in identification, assessing and decision making </w:t>
      </w:r>
      <w:r w:rsidR="00067C11">
        <w:rPr>
          <w:rFonts w:ascii="Times New Roman" w:eastAsia="Times New Roman" w:hAnsi="Times New Roman" w:cs="B Zar"/>
          <w:sz w:val="24"/>
          <w:szCs w:val="24"/>
        </w:rPr>
        <w:t>a</w:t>
      </w:r>
      <w:r w:rsidR="00067C11" w:rsidRPr="00067C11">
        <w:rPr>
          <w:rFonts w:ascii="Times New Roman" w:eastAsia="Times New Roman" w:hAnsi="Times New Roman" w:cs="B Zar"/>
          <w:sz w:val="24"/>
          <w:szCs w:val="24"/>
        </w:rPr>
        <w:t>bout important information about patient care</w:t>
      </w:r>
      <w:r w:rsidR="00067C11">
        <w:rPr>
          <w:rFonts w:ascii="Times New Roman" w:eastAsia="Times New Roman" w:hAnsi="Times New Roman" w:cs="B Zar"/>
          <w:sz w:val="24"/>
          <w:szCs w:val="24"/>
        </w:rPr>
        <w:t>.</w:t>
      </w:r>
    </w:p>
    <w:p w:rsidR="00067C11" w:rsidRDefault="00067C11" w:rsidP="00067C11">
      <w:pPr>
        <w:pStyle w:val="ListParagraph"/>
        <w:numPr>
          <w:ilvl w:val="0"/>
          <w:numId w:val="13"/>
        </w:numPr>
        <w:bidi w:val="0"/>
        <w:spacing w:after="0" w:line="240" w:lineRule="auto"/>
        <w:jc w:val="both"/>
        <w:rPr>
          <w:rFonts w:ascii="Times New Roman" w:eastAsia="Times New Roman" w:hAnsi="Times New Roman" w:cs="B Zar"/>
          <w:sz w:val="24"/>
          <w:szCs w:val="24"/>
        </w:rPr>
      </w:pPr>
      <w:r w:rsidRPr="00067C11">
        <w:rPr>
          <w:rFonts w:ascii="Times New Roman" w:eastAsia="Times New Roman" w:hAnsi="Times New Roman" w:cs="B Zar"/>
          <w:sz w:val="24"/>
          <w:szCs w:val="24"/>
        </w:rPr>
        <w:t>Affects patient care by creating new ideas</w:t>
      </w:r>
      <w:r>
        <w:rPr>
          <w:rFonts w:ascii="Times New Roman" w:eastAsia="Times New Roman" w:hAnsi="Times New Roman" w:cs="B Zar"/>
          <w:sz w:val="24"/>
          <w:szCs w:val="24"/>
        </w:rPr>
        <w:t>.</w:t>
      </w:r>
    </w:p>
    <w:p w:rsidR="00067C11" w:rsidRDefault="00067C11" w:rsidP="00067C11">
      <w:pPr>
        <w:pStyle w:val="ListParagraph"/>
        <w:numPr>
          <w:ilvl w:val="0"/>
          <w:numId w:val="13"/>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Practice b</w:t>
      </w:r>
      <w:r w:rsidRPr="00067C11">
        <w:rPr>
          <w:rFonts w:ascii="Times New Roman" w:eastAsia="Times New Roman" w:hAnsi="Times New Roman" w:cs="B Zar"/>
          <w:sz w:val="24"/>
          <w:szCs w:val="24"/>
        </w:rPr>
        <w:t>ased on an evidence-based framework and use of research results.</w:t>
      </w:r>
    </w:p>
    <w:p w:rsidR="00067C11" w:rsidRDefault="00067C11" w:rsidP="00067C11">
      <w:pPr>
        <w:pStyle w:val="ListParagraph"/>
        <w:numPr>
          <w:ilvl w:val="0"/>
          <w:numId w:val="13"/>
        </w:numPr>
        <w:bidi w:val="0"/>
        <w:spacing w:after="0" w:line="240" w:lineRule="auto"/>
        <w:jc w:val="both"/>
        <w:rPr>
          <w:rFonts w:ascii="Times New Roman" w:eastAsia="Times New Roman" w:hAnsi="Times New Roman" w:cs="B Zar"/>
          <w:sz w:val="24"/>
          <w:szCs w:val="24"/>
        </w:rPr>
      </w:pPr>
      <w:r w:rsidRPr="00067C11">
        <w:rPr>
          <w:rFonts w:ascii="Times New Roman" w:eastAsia="Times New Roman" w:hAnsi="Times New Roman" w:cs="B Zar"/>
          <w:sz w:val="24"/>
          <w:szCs w:val="24"/>
        </w:rPr>
        <w:t>A systematic vision is formed in the student.</w:t>
      </w:r>
    </w:p>
    <w:p w:rsidR="00067C11" w:rsidRDefault="00067C11" w:rsidP="00067C11">
      <w:pPr>
        <w:bidi w:val="0"/>
        <w:spacing w:after="0" w:line="240" w:lineRule="auto"/>
        <w:jc w:val="both"/>
        <w:rPr>
          <w:rFonts w:ascii="Times New Roman" w:eastAsia="Times New Roman" w:hAnsi="Times New Roman" w:cs="B Zar"/>
          <w:sz w:val="24"/>
          <w:szCs w:val="24"/>
        </w:rPr>
      </w:pPr>
    </w:p>
    <w:p w:rsidR="00067C11" w:rsidRDefault="00067C11" w:rsidP="00067C11">
      <w:pPr>
        <w:bidi w:val="0"/>
        <w:spacing w:after="0" w:line="240" w:lineRule="auto"/>
        <w:jc w:val="both"/>
        <w:rPr>
          <w:rFonts w:ascii="Times New Roman" w:eastAsia="Times New Roman" w:hAnsi="Times New Roman" w:cs="B Zar"/>
          <w:sz w:val="24"/>
          <w:szCs w:val="24"/>
        </w:rPr>
      </w:pPr>
    </w:p>
    <w:p w:rsidR="00067C11" w:rsidRDefault="00BB100D" w:rsidP="00611B78">
      <w:pPr>
        <w:pStyle w:val="ListParagraph"/>
        <w:numPr>
          <w:ilvl w:val="0"/>
          <w:numId w:val="10"/>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U</w:t>
      </w:r>
      <w:r w:rsidR="00611B78" w:rsidRPr="00611B78">
        <w:rPr>
          <w:rFonts w:ascii="Times New Roman" w:eastAsia="Times New Roman" w:hAnsi="Times New Roman" w:cs="B Zar"/>
          <w:sz w:val="24"/>
          <w:szCs w:val="24"/>
        </w:rPr>
        <w:t>tilize knowledge and attain effective experience</w:t>
      </w:r>
    </w:p>
    <w:p w:rsidR="00611B78" w:rsidRDefault="00611B78" w:rsidP="00611B78">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In </w:t>
      </w:r>
      <w:r w:rsidR="00BB100D">
        <w:rPr>
          <w:rFonts w:ascii="Times New Roman" w:eastAsia="Times New Roman" w:hAnsi="Times New Roman" w:cs="B Zar"/>
          <w:sz w:val="24"/>
          <w:szCs w:val="24"/>
        </w:rPr>
        <w:t>this stage student</w:t>
      </w:r>
      <w:r>
        <w:rPr>
          <w:rFonts w:ascii="Times New Roman" w:eastAsia="Times New Roman" w:hAnsi="Times New Roman" w:cs="B Zar"/>
          <w:sz w:val="24"/>
          <w:szCs w:val="24"/>
        </w:rPr>
        <w:t xml:space="preserve">: </w:t>
      </w:r>
    </w:p>
    <w:p w:rsidR="00611B78" w:rsidRDefault="00611B78" w:rsidP="00611B78">
      <w:pPr>
        <w:pStyle w:val="ListParagraph"/>
        <w:numPr>
          <w:ilvl w:val="0"/>
          <w:numId w:val="14"/>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Would </w:t>
      </w:r>
      <w:r w:rsidRPr="00611B78">
        <w:rPr>
          <w:rFonts w:ascii="Times New Roman" w:eastAsia="Times New Roman" w:hAnsi="Times New Roman" w:cs="B Zar"/>
          <w:sz w:val="24"/>
          <w:szCs w:val="24"/>
        </w:rPr>
        <w:t>apply their knowledge on the patient's bedside</w:t>
      </w:r>
      <w:r>
        <w:rPr>
          <w:rFonts w:ascii="Times New Roman" w:eastAsia="Times New Roman" w:hAnsi="Times New Roman" w:cs="B Zar"/>
          <w:sz w:val="24"/>
          <w:szCs w:val="24"/>
        </w:rPr>
        <w:t>.</w:t>
      </w:r>
    </w:p>
    <w:p w:rsidR="00611B78" w:rsidRDefault="00611B78" w:rsidP="00611B78">
      <w:pPr>
        <w:pStyle w:val="ListParagraph"/>
        <w:numPr>
          <w:ilvl w:val="0"/>
          <w:numId w:val="14"/>
        </w:numPr>
        <w:bidi w:val="0"/>
        <w:spacing w:after="0" w:line="240" w:lineRule="auto"/>
        <w:jc w:val="both"/>
        <w:rPr>
          <w:rFonts w:ascii="Times New Roman" w:eastAsia="Times New Roman" w:hAnsi="Times New Roman" w:cs="B Zar"/>
          <w:sz w:val="24"/>
          <w:szCs w:val="24"/>
        </w:rPr>
      </w:pPr>
      <w:r w:rsidRPr="00611B78">
        <w:rPr>
          <w:rFonts w:ascii="Times New Roman" w:eastAsia="Times New Roman" w:hAnsi="Times New Roman" w:cs="B Zar"/>
          <w:sz w:val="24"/>
          <w:szCs w:val="24"/>
        </w:rPr>
        <w:t xml:space="preserve">This will provide an effective and </w:t>
      </w:r>
      <w:r>
        <w:rPr>
          <w:rFonts w:ascii="Times New Roman" w:eastAsia="Times New Roman" w:hAnsi="Times New Roman" w:cs="B Zar"/>
          <w:sz w:val="24"/>
          <w:szCs w:val="24"/>
        </w:rPr>
        <w:t>efficient e</w:t>
      </w:r>
      <w:r w:rsidRPr="00611B78">
        <w:rPr>
          <w:rFonts w:ascii="Times New Roman" w:eastAsia="Times New Roman" w:hAnsi="Times New Roman" w:cs="B Zar"/>
          <w:sz w:val="24"/>
          <w:szCs w:val="24"/>
        </w:rPr>
        <w:t>xperience for caring for people with psychiatric disorders.</w:t>
      </w:r>
    </w:p>
    <w:p w:rsidR="00CA4800" w:rsidRDefault="00CA4800" w:rsidP="00CA4800">
      <w:pPr>
        <w:pStyle w:val="ListParagraph"/>
        <w:numPr>
          <w:ilvl w:val="0"/>
          <w:numId w:val="14"/>
        </w:numPr>
        <w:bidi w:val="0"/>
        <w:spacing w:after="0" w:line="240" w:lineRule="auto"/>
        <w:jc w:val="both"/>
        <w:rPr>
          <w:rFonts w:ascii="Times New Roman" w:eastAsia="Times New Roman" w:hAnsi="Times New Roman" w:cs="B Zar"/>
          <w:sz w:val="24"/>
          <w:szCs w:val="24"/>
        </w:rPr>
      </w:pPr>
      <w:r w:rsidRPr="00CA4800">
        <w:rPr>
          <w:rFonts w:ascii="Times New Roman" w:eastAsia="Times New Roman" w:hAnsi="Times New Roman" w:cs="B Zar"/>
          <w:sz w:val="24"/>
          <w:szCs w:val="24"/>
        </w:rPr>
        <w:t>Will be able to rely on personal judgment and others in identifying problems</w:t>
      </w:r>
      <w:r>
        <w:rPr>
          <w:rFonts w:ascii="Times New Roman" w:eastAsia="Times New Roman" w:hAnsi="Times New Roman" w:cs="B Zar"/>
          <w:sz w:val="24"/>
          <w:szCs w:val="24"/>
        </w:rPr>
        <w:t>.</w:t>
      </w:r>
    </w:p>
    <w:p w:rsidR="00CA4800" w:rsidRDefault="00CA4800" w:rsidP="00CA4800">
      <w:pPr>
        <w:pStyle w:val="ListParagraph"/>
        <w:numPr>
          <w:ilvl w:val="0"/>
          <w:numId w:val="14"/>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Before any intervention, with a thorough assessment, they could predict pre any reactions. </w:t>
      </w:r>
    </w:p>
    <w:p w:rsidR="00CA4800" w:rsidRDefault="00CA4800" w:rsidP="00CA4800">
      <w:pPr>
        <w:pStyle w:val="ListParagraph"/>
        <w:numPr>
          <w:ilvl w:val="0"/>
          <w:numId w:val="14"/>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They could apply their knowledge of practical exercises.</w:t>
      </w:r>
    </w:p>
    <w:p w:rsidR="00CA4800" w:rsidRDefault="00CA4800" w:rsidP="00BB100D">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Evaluation would be contain of history taking, mental status examination, i</w:t>
      </w:r>
      <w:r w:rsidRPr="00CA4800">
        <w:rPr>
          <w:rFonts w:ascii="Times New Roman" w:eastAsia="Times New Roman" w:hAnsi="Times New Roman" w:cs="B Zar"/>
          <w:sz w:val="24"/>
          <w:szCs w:val="24"/>
        </w:rPr>
        <w:t>mplement</w:t>
      </w:r>
      <w:r>
        <w:rPr>
          <w:rFonts w:ascii="Times New Roman" w:eastAsia="Times New Roman" w:hAnsi="Times New Roman" w:cs="B Zar"/>
          <w:sz w:val="24"/>
          <w:szCs w:val="24"/>
        </w:rPr>
        <w:t>ation</w:t>
      </w:r>
      <w:r w:rsidRPr="00CA4800">
        <w:rPr>
          <w:rFonts w:ascii="Times New Roman" w:eastAsia="Times New Roman" w:hAnsi="Times New Roman" w:cs="B Zar"/>
          <w:sz w:val="24"/>
          <w:szCs w:val="24"/>
        </w:rPr>
        <w:t xml:space="preserve"> and record </w:t>
      </w:r>
      <w:r>
        <w:rPr>
          <w:rFonts w:ascii="Times New Roman" w:eastAsia="Times New Roman" w:hAnsi="Times New Roman" w:cs="B Zar"/>
          <w:sz w:val="24"/>
          <w:szCs w:val="24"/>
        </w:rPr>
        <w:t>of</w:t>
      </w:r>
      <w:r w:rsidRPr="00CA4800">
        <w:rPr>
          <w:rFonts w:ascii="Times New Roman" w:eastAsia="Times New Roman" w:hAnsi="Times New Roman" w:cs="B Zar"/>
          <w:sz w:val="24"/>
          <w:szCs w:val="24"/>
        </w:rPr>
        <w:t xml:space="preserve"> nursing process</w:t>
      </w:r>
      <w:r>
        <w:rPr>
          <w:rFonts w:ascii="Times New Roman" w:eastAsia="Times New Roman" w:hAnsi="Times New Roman" w:cs="B Zar"/>
          <w:sz w:val="24"/>
          <w:szCs w:val="24"/>
        </w:rPr>
        <w:t xml:space="preserve">, evaluation with </w:t>
      </w:r>
      <w:r w:rsidR="00BB100D">
        <w:rPr>
          <w:rFonts w:ascii="Times New Roman" w:eastAsia="Times New Roman" w:hAnsi="Times New Roman" w:cs="B Zar"/>
          <w:sz w:val="24"/>
          <w:szCs w:val="24"/>
        </w:rPr>
        <w:t>“</w:t>
      </w:r>
      <w:r w:rsidR="00BB100D" w:rsidRPr="00BB100D">
        <w:rPr>
          <w:rFonts w:ascii="Times New Roman" w:eastAsia="Times New Roman" w:hAnsi="Times New Roman" w:cs="B Zar"/>
          <w:sz w:val="24"/>
          <w:szCs w:val="24"/>
        </w:rPr>
        <w:t>Clinical Competency Evaluation in Mental Health Nurses Checklist</w:t>
      </w:r>
      <w:r w:rsidR="00BB100D">
        <w:rPr>
          <w:rFonts w:ascii="Times New Roman" w:eastAsia="Times New Roman" w:hAnsi="Times New Roman" w:cs="B Zar"/>
          <w:sz w:val="24"/>
          <w:szCs w:val="24"/>
        </w:rPr>
        <w:t>”</w:t>
      </w:r>
      <w:r w:rsidR="006B7098">
        <w:rPr>
          <w:rFonts w:ascii="Times New Roman" w:eastAsia="Times New Roman" w:hAnsi="Times New Roman" w:cs="B Zar"/>
          <w:sz w:val="24"/>
          <w:szCs w:val="24"/>
        </w:rPr>
        <w:t xml:space="preserve">, presentation of a case study, </w:t>
      </w:r>
      <w:r w:rsidRPr="00CA4800">
        <w:rPr>
          <w:rFonts w:ascii="Times New Roman" w:eastAsia="Times New Roman" w:hAnsi="Times New Roman" w:cs="B Zar"/>
          <w:sz w:val="24"/>
          <w:szCs w:val="24"/>
        </w:rPr>
        <w:t xml:space="preserve"> </w:t>
      </w:r>
      <w:r w:rsidR="006B7098">
        <w:rPr>
          <w:rFonts w:ascii="Times New Roman" w:eastAsia="Times New Roman" w:hAnsi="Times New Roman" w:cs="B Zar"/>
          <w:sz w:val="24"/>
          <w:szCs w:val="24"/>
        </w:rPr>
        <w:t xml:space="preserve">pharmacology, psychiatric education of patients and their families, instructor’s observation of therapeutic communication and interview of patients with mental disorders, psychiatric wards head nurse and staff’s reports, </w:t>
      </w:r>
      <w:r w:rsidR="006B7098">
        <w:rPr>
          <w:rFonts w:ascii="Times New Roman" w:eastAsia="Times New Roman" w:hAnsi="Times New Roman" w:cs="B Zar" w:hint="cs"/>
          <w:sz w:val="24"/>
          <w:szCs w:val="24"/>
          <w:rtl/>
        </w:rPr>
        <w:t xml:space="preserve"> </w:t>
      </w:r>
      <w:r w:rsidR="006B7098">
        <w:rPr>
          <w:rFonts w:ascii="Times New Roman" w:eastAsia="Times New Roman" w:hAnsi="Times New Roman" w:cs="B Zar"/>
          <w:sz w:val="24"/>
          <w:szCs w:val="24"/>
        </w:rPr>
        <w:t xml:space="preserve">presentation of community level visits reports (such as schools, home visits, addiction treatment centers and ….). </w:t>
      </w:r>
      <w:r w:rsidR="00E165F7" w:rsidRPr="00E165F7">
        <w:rPr>
          <w:rFonts w:ascii="Times New Roman" w:eastAsia="Times New Roman" w:hAnsi="Times New Roman" w:cs="B Zar"/>
          <w:sz w:val="24"/>
          <w:szCs w:val="24"/>
        </w:rPr>
        <w:t>Successful passing of this stage will provide the opportunity to enter the next stage.</w:t>
      </w:r>
    </w:p>
    <w:p w:rsidR="00E165F7" w:rsidRDefault="00E165F7" w:rsidP="00E165F7">
      <w:pPr>
        <w:bidi w:val="0"/>
        <w:spacing w:after="0" w:line="240" w:lineRule="auto"/>
        <w:jc w:val="both"/>
        <w:rPr>
          <w:rFonts w:ascii="Times New Roman" w:eastAsia="Times New Roman" w:hAnsi="Times New Roman" w:cs="B Zar"/>
          <w:sz w:val="24"/>
          <w:szCs w:val="24"/>
        </w:rPr>
      </w:pPr>
    </w:p>
    <w:p w:rsidR="00E165F7" w:rsidRDefault="00E165F7" w:rsidP="00E165F7">
      <w:pPr>
        <w:bidi w:val="0"/>
        <w:spacing w:after="0" w:line="240" w:lineRule="auto"/>
        <w:jc w:val="both"/>
        <w:rPr>
          <w:rFonts w:ascii="Times New Roman" w:eastAsia="Times New Roman" w:hAnsi="Times New Roman" w:cs="B Zar"/>
          <w:sz w:val="24"/>
          <w:szCs w:val="24"/>
        </w:rPr>
      </w:pPr>
    </w:p>
    <w:p w:rsidR="00E165F7" w:rsidRDefault="00E165F7" w:rsidP="00E165F7">
      <w:pPr>
        <w:pStyle w:val="ListParagraph"/>
        <w:numPr>
          <w:ilvl w:val="0"/>
          <w:numId w:val="5"/>
        </w:numPr>
        <w:bidi w:val="0"/>
        <w:spacing w:after="0" w:line="240" w:lineRule="auto"/>
        <w:jc w:val="both"/>
        <w:rPr>
          <w:rFonts w:ascii="Times New Roman" w:eastAsia="Times New Roman" w:hAnsi="Times New Roman" w:cs="B Zar"/>
          <w:sz w:val="24"/>
          <w:szCs w:val="24"/>
        </w:rPr>
      </w:pPr>
      <w:r w:rsidRPr="00E165F7">
        <w:rPr>
          <w:rFonts w:ascii="Times New Roman" w:eastAsia="Times New Roman" w:hAnsi="Times New Roman" w:cs="B Zar"/>
          <w:sz w:val="24"/>
          <w:szCs w:val="24"/>
        </w:rPr>
        <w:t>Being competent</w:t>
      </w:r>
    </w:p>
    <w:p w:rsidR="00E165F7" w:rsidRDefault="00E165F7" w:rsidP="00E165F7">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I</w:t>
      </w:r>
      <w:r w:rsidRPr="00E165F7">
        <w:rPr>
          <w:rFonts w:ascii="Times New Roman" w:eastAsia="Times New Roman" w:hAnsi="Times New Roman" w:cs="B Zar"/>
          <w:sz w:val="24"/>
          <w:szCs w:val="24"/>
        </w:rPr>
        <w:t>n the final stage of the model, students succeed to achieve general and specialized competency in mental health nursing and were able to do as their professional roles in the field of mental health nursing. This contains:</w:t>
      </w:r>
    </w:p>
    <w:p w:rsidR="00E165F7" w:rsidRDefault="00E165F7" w:rsidP="00E165F7">
      <w:pPr>
        <w:bidi w:val="0"/>
        <w:spacing w:after="0" w:line="240" w:lineRule="auto"/>
        <w:jc w:val="both"/>
        <w:rPr>
          <w:rFonts w:ascii="Times New Roman" w:eastAsia="Times New Roman" w:hAnsi="Times New Roman" w:cs="B Zar"/>
          <w:sz w:val="24"/>
          <w:szCs w:val="24"/>
        </w:rPr>
      </w:pPr>
    </w:p>
    <w:p w:rsidR="00E165F7" w:rsidRDefault="00E165F7" w:rsidP="00E165F7">
      <w:pPr>
        <w:pStyle w:val="ListParagraph"/>
        <w:numPr>
          <w:ilvl w:val="0"/>
          <w:numId w:val="15"/>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lastRenderedPageBreak/>
        <w:t>Emotional maturity:</w:t>
      </w:r>
    </w:p>
    <w:p w:rsidR="00E165F7" w:rsidRDefault="00E165F7" w:rsidP="00E165F7">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In this stage, students should achieve these abilities:</w:t>
      </w:r>
    </w:p>
    <w:p w:rsidR="00E165F7" w:rsidRDefault="00E165F7" w:rsidP="00E165F7">
      <w:pPr>
        <w:pStyle w:val="ListParagraph"/>
        <w:numPr>
          <w:ilvl w:val="0"/>
          <w:numId w:val="16"/>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Ability to socially communicate with treatment members.</w:t>
      </w:r>
    </w:p>
    <w:p w:rsidR="00E165F7" w:rsidRDefault="00E165F7" w:rsidP="00E165F7">
      <w:pPr>
        <w:pStyle w:val="ListParagraph"/>
        <w:numPr>
          <w:ilvl w:val="0"/>
          <w:numId w:val="16"/>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Ability of emotional control </w:t>
      </w:r>
      <w:r w:rsidRPr="00E165F7">
        <w:rPr>
          <w:rFonts w:ascii="Times New Roman" w:eastAsia="Times New Roman" w:hAnsi="Times New Roman" w:cs="B Zar"/>
          <w:sz w:val="24"/>
          <w:szCs w:val="24"/>
        </w:rPr>
        <w:t>in relation to patients with psychiatric disorders and the problems and problems that result from it</w:t>
      </w:r>
      <w:r>
        <w:rPr>
          <w:rFonts w:ascii="Times New Roman" w:eastAsia="Times New Roman" w:hAnsi="Times New Roman" w:cs="B Zar"/>
          <w:sz w:val="24"/>
          <w:szCs w:val="24"/>
        </w:rPr>
        <w:t>.</w:t>
      </w:r>
    </w:p>
    <w:p w:rsidR="00E165F7" w:rsidRDefault="00E165F7" w:rsidP="00E165F7">
      <w:pPr>
        <w:pStyle w:val="ListParagraph"/>
        <w:numPr>
          <w:ilvl w:val="0"/>
          <w:numId w:val="16"/>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Ability to change</w:t>
      </w:r>
      <w:r w:rsidR="00823AD8">
        <w:rPr>
          <w:rFonts w:ascii="Times New Roman" w:eastAsia="Times New Roman" w:hAnsi="Times New Roman" w:cs="B Zar"/>
          <w:sz w:val="24"/>
          <w:szCs w:val="24"/>
        </w:rPr>
        <w:t xml:space="preserve"> and control of</w:t>
      </w:r>
      <w:r>
        <w:rPr>
          <w:rFonts w:ascii="Times New Roman" w:eastAsia="Times New Roman" w:hAnsi="Times New Roman" w:cs="B Zar"/>
          <w:sz w:val="24"/>
          <w:szCs w:val="24"/>
        </w:rPr>
        <w:t xml:space="preserve"> their negative mentality towards </w:t>
      </w:r>
      <w:r w:rsidR="00823AD8">
        <w:rPr>
          <w:rFonts w:ascii="Times New Roman" w:eastAsia="Times New Roman" w:hAnsi="Times New Roman" w:cs="B Zar"/>
          <w:sz w:val="24"/>
          <w:szCs w:val="24"/>
        </w:rPr>
        <w:t>patients with mental illness.</w:t>
      </w:r>
    </w:p>
    <w:p w:rsidR="00823AD8" w:rsidRDefault="00823AD8" w:rsidP="00823AD8">
      <w:pPr>
        <w:pStyle w:val="ListParagraph"/>
        <w:numPr>
          <w:ilvl w:val="0"/>
          <w:numId w:val="16"/>
        </w:numPr>
        <w:bidi w:val="0"/>
        <w:spacing w:after="0" w:line="240" w:lineRule="auto"/>
        <w:jc w:val="both"/>
        <w:rPr>
          <w:rFonts w:ascii="Times New Roman" w:eastAsia="Times New Roman" w:hAnsi="Times New Roman" w:cs="B Zar"/>
          <w:sz w:val="24"/>
          <w:szCs w:val="24"/>
        </w:rPr>
      </w:pPr>
      <w:r w:rsidRPr="00823AD8">
        <w:rPr>
          <w:rFonts w:ascii="Times New Roman" w:eastAsia="Times New Roman" w:hAnsi="Times New Roman" w:cs="B Zar"/>
          <w:sz w:val="24"/>
          <w:szCs w:val="24"/>
        </w:rPr>
        <w:t>Students will be able to coordinate their morale with the characteristics and conditions of psychiatric departments.</w:t>
      </w:r>
    </w:p>
    <w:p w:rsidR="00823AD8" w:rsidRDefault="00823AD8" w:rsidP="00823AD8">
      <w:pPr>
        <w:pStyle w:val="ListParagraph"/>
        <w:numPr>
          <w:ilvl w:val="0"/>
          <w:numId w:val="16"/>
        </w:numPr>
        <w:bidi w:val="0"/>
        <w:spacing w:after="0" w:line="240" w:lineRule="auto"/>
        <w:jc w:val="both"/>
        <w:rPr>
          <w:rFonts w:ascii="Times New Roman" w:eastAsia="Times New Roman" w:hAnsi="Times New Roman" w:cs="B Zar"/>
          <w:sz w:val="24"/>
          <w:szCs w:val="24"/>
        </w:rPr>
      </w:pPr>
      <w:r w:rsidRPr="00823AD8">
        <w:rPr>
          <w:rFonts w:ascii="Times New Roman" w:eastAsia="Times New Roman" w:hAnsi="Times New Roman" w:cs="B Zar"/>
          <w:sz w:val="24"/>
          <w:szCs w:val="24"/>
        </w:rPr>
        <w:t>The student gets the enthusiasm, passion and interest in taking care of the patient</w:t>
      </w:r>
      <w:r>
        <w:rPr>
          <w:rFonts w:ascii="Times New Roman" w:eastAsia="Times New Roman" w:hAnsi="Times New Roman" w:cs="B Zar"/>
          <w:sz w:val="24"/>
          <w:szCs w:val="24"/>
        </w:rPr>
        <w:t>.</w:t>
      </w:r>
    </w:p>
    <w:p w:rsidR="00823AD8" w:rsidRDefault="00823AD8" w:rsidP="00823AD8">
      <w:pPr>
        <w:bidi w:val="0"/>
        <w:spacing w:after="0" w:line="240" w:lineRule="auto"/>
        <w:jc w:val="both"/>
        <w:rPr>
          <w:rFonts w:ascii="Times New Roman" w:eastAsia="Times New Roman" w:hAnsi="Times New Roman" w:cs="B Zar"/>
          <w:sz w:val="24"/>
          <w:szCs w:val="24"/>
        </w:rPr>
      </w:pPr>
    </w:p>
    <w:p w:rsidR="00823AD8" w:rsidRPr="00823AD8" w:rsidRDefault="00823AD8" w:rsidP="00823AD8">
      <w:pPr>
        <w:bidi w:val="0"/>
        <w:spacing w:after="0" w:line="240" w:lineRule="auto"/>
        <w:jc w:val="both"/>
        <w:rPr>
          <w:rFonts w:ascii="Times New Roman" w:eastAsia="Times New Roman" w:hAnsi="Times New Roman" w:cs="B Zar"/>
          <w:sz w:val="24"/>
          <w:szCs w:val="24"/>
        </w:rPr>
      </w:pPr>
    </w:p>
    <w:p w:rsidR="00823AD8" w:rsidRDefault="00823AD8" w:rsidP="00823AD8">
      <w:pPr>
        <w:pStyle w:val="ListParagraph"/>
        <w:numPr>
          <w:ilvl w:val="0"/>
          <w:numId w:val="15"/>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Ethical competency:</w:t>
      </w:r>
    </w:p>
    <w:p w:rsidR="00823AD8" w:rsidRDefault="00823AD8" w:rsidP="00823AD8">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In this stage of obtaining practical competency, students should:</w:t>
      </w:r>
    </w:p>
    <w:p w:rsidR="00823AD8" w:rsidRDefault="00823AD8" w:rsidP="00823AD8">
      <w:pPr>
        <w:pStyle w:val="ListParagraph"/>
        <w:numPr>
          <w:ilvl w:val="0"/>
          <w:numId w:val="17"/>
        </w:numPr>
        <w:bidi w:val="0"/>
        <w:spacing w:after="0" w:line="240" w:lineRule="auto"/>
        <w:jc w:val="both"/>
        <w:rPr>
          <w:rFonts w:ascii="Times New Roman" w:eastAsia="Times New Roman" w:hAnsi="Times New Roman" w:cs="B Zar"/>
          <w:sz w:val="24"/>
          <w:szCs w:val="24"/>
        </w:rPr>
      </w:pPr>
      <w:r w:rsidRPr="00823AD8">
        <w:rPr>
          <w:rFonts w:ascii="Times New Roman" w:eastAsia="Times New Roman" w:hAnsi="Times New Roman" w:cs="B Zar"/>
          <w:sz w:val="24"/>
          <w:szCs w:val="24"/>
        </w:rPr>
        <w:t>To accept the psychiatric patient as a respectable and worthwhile person</w:t>
      </w:r>
      <w:r>
        <w:rPr>
          <w:rFonts w:ascii="Times New Roman" w:eastAsia="Times New Roman" w:hAnsi="Times New Roman" w:cs="B Zar"/>
          <w:sz w:val="24"/>
          <w:szCs w:val="24"/>
        </w:rPr>
        <w:t>.</w:t>
      </w:r>
    </w:p>
    <w:p w:rsidR="00823AD8" w:rsidRDefault="00823AD8" w:rsidP="00823AD8">
      <w:pPr>
        <w:pStyle w:val="ListParagraph"/>
        <w:numPr>
          <w:ilvl w:val="0"/>
          <w:numId w:val="1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Supports the patient.</w:t>
      </w:r>
    </w:p>
    <w:p w:rsidR="00823AD8" w:rsidRDefault="00823AD8" w:rsidP="00823AD8">
      <w:pPr>
        <w:pStyle w:val="ListParagraph"/>
        <w:numPr>
          <w:ilvl w:val="0"/>
          <w:numId w:val="1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Keeping the patients secrets.</w:t>
      </w:r>
    </w:p>
    <w:p w:rsidR="00823AD8" w:rsidRDefault="00823AD8" w:rsidP="00823AD8">
      <w:pPr>
        <w:pStyle w:val="ListParagraph"/>
        <w:numPr>
          <w:ilvl w:val="0"/>
          <w:numId w:val="1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Showing patience and tolerance while working with psychiatric patients.</w:t>
      </w:r>
    </w:p>
    <w:p w:rsidR="00823AD8" w:rsidRDefault="00823AD8" w:rsidP="00823AD8">
      <w:pPr>
        <w:pStyle w:val="ListParagraph"/>
        <w:numPr>
          <w:ilvl w:val="0"/>
          <w:numId w:val="1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Considering the </w:t>
      </w:r>
      <w:r w:rsidR="00B25F23">
        <w:rPr>
          <w:rFonts w:ascii="Times New Roman" w:eastAsia="Times New Roman" w:hAnsi="Times New Roman" w:cs="B Zar"/>
          <w:sz w:val="24"/>
          <w:szCs w:val="24"/>
        </w:rPr>
        <w:t xml:space="preserve">patient’s condition, they will be given the right to accept or refuse the treatment. </w:t>
      </w:r>
    </w:p>
    <w:p w:rsidR="00B25F23" w:rsidRDefault="00B25F23" w:rsidP="00B25F23">
      <w:pPr>
        <w:pStyle w:val="ListParagraph"/>
        <w:numPr>
          <w:ilvl w:val="0"/>
          <w:numId w:val="17"/>
        </w:numPr>
        <w:bidi w:val="0"/>
        <w:spacing w:after="0" w:line="240" w:lineRule="auto"/>
        <w:jc w:val="both"/>
        <w:rPr>
          <w:rFonts w:ascii="Times New Roman" w:eastAsia="Times New Roman" w:hAnsi="Times New Roman" w:cs="B Zar"/>
          <w:sz w:val="24"/>
          <w:szCs w:val="24"/>
        </w:rPr>
      </w:pPr>
      <w:r w:rsidRPr="00B25F23">
        <w:rPr>
          <w:rFonts w:ascii="Times New Roman" w:eastAsia="Times New Roman" w:hAnsi="Times New Roman" w:cs="B Zar"/>
          <w:sz w:val="24"/>
          <w:szCs w:val="24"/>
        </w:rPr>
        <w:t xml:space="preserve">Consider ethical and legal issues of physical </w:t>
      </w:r>
      <w:r>
        <w:rPr>
          <w:rFonts w:ascii="Times New Roman" w:eastAsia="Times New Roman" w:hAnsi="Times New Roman" w:cs="B Zar"/>
          <w:sz w:val="24"/>
          <w:szCs w:val="24"/>
        </w:rPr>
        <w:t>restrain</w:t>
      </w:r>
      <w:r w:rsidRPr="00B25F23">
        <w:rPr>
          <w:rFonts w:ascii="Times New Roman" w:eastAsia="Times New Roman" w:hAnsi="Times New Roman" w:cs="B Zar"/>
          <w:sz w:val="24"/>
          <w:szCs w:val="24"/>
        </w:rPr>
        <w:t>t and se</w:t>
      </w:r>
      <w:r>
        <w:rPr>
          <w:rFonts w:ascii="Times New Roman" w:eastAsia="Times New Roman" w:hAnsi="Times New Roman" w:cs="B Zar"/>
          <w:sz w:val="24"/>
          <w:szCs w:val="24"/>
        </w:rPr>
        <w:t>clusion.</w:t>
      </w:r>
    </w:p>
    <w:p w:rsidR="00B25F23" w:rsidRDefault="00B25F23" w:rsidP="00B25F23">
      <w:pPr>
        <w:pStyle w:val="ListParagraph"/>
        <w:numPr>
          <w:ilvl w:val="0"/>
          <w:numId w:val="1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Giving nursing care considering the patients cultural and ethnic features of psychiatric patients. </w:t>
      </w:r>
    </w:p>
    <w:p w:rsidR="00B25F23" w:rsidRDefault="00B25F23" w:rsidP="00B25F23">
      <w:pPr>
        <w:pStyle w:val="ListParagraph"/>
        <w:numPr>
          <w:ilvl w:val="0"/>
          <w:numId w:val="1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Respect patient’s beliefs and costumes.</w:t>
      </w:r>
    </w:p>
    <w:p w:rsidR="00B25F23" w:rsidRDefault="00B25F23" w:rsidP="00B25F23">
      <w:pPr>
        <w:pStyle w:val="ListParagraph"/>
        <w:numPr>
          <w:ilvl w:val="0"/>
          <w:numId w:val="1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 </w:t>
      </w:r>
      <w:r w:rsidRPr="00B25F23">
        <w:rPr>
          <w:rFonts w:ascii="Times New Roman" w:eastAsia="Times New Roman" w:hAnsi="Times New Roman" w:cs="B Zar"/>
          <w:sz w:val="24"/>
          <w:szCs w:val="24"/>
        </w:rPr>
        <w:t>Be</w:t>
      </w:r>
      <w:r>
        <w:rPr>
          <w:rFonts w:ascii="Times New Roman" w:eastAsia="Times New Roman" w:hAnsi="Times New Roman" w:cs="B Zar"/>
          <w:sz w:val="24"/>
          <w:szCs w:val="24"/>
        </w:rPr>
        <w:t>ing</w:t>
      </w:r>
      <w:r w:rsidRPr="00B25F23">
        <w:rPr>
          <w:rFonts w:ascii="Times New Roman" w:eastAsia="Times New Roman" w:hAnsi="Times New Roman" w:cs="B Zar"/>
          <w:sz w:val="24"/>
          <w:szCs w:val="24"/>
        </w:rPr>
        <w:t xml:space="preserve"> aware of the application of legal / ethical practices related to patient care (such as malpractice,</w:t>
      </w:r>
      <w:r w:rsidRPr="00B25F23">
        <w:t xml:space="preserve"> </w:t>
      </w:r>
      <w:r w:rsidRPr="00B25F23">
        <w:rPr>
          <w:rFonts w:ascii="Times New Roman" w:eastAsia="Times New Roman" w:hAnsi="Times New Roman" w:cs="B Zar"/>
          <w:sz w:val="24"/>
          <w:szCs w:val="24"/>
        </w:rPr>
        <w:t>wergild, etc.).</w:t>
      </w:r>
    </w:p>
    <w:p w:rsidR="00B25F23" w:rsidRDefault="00B25F23" w:rsidP="00B25F23">
      <w:pPr>
        <w:pStyle w:val="ListParagraph"/>
        <w:numPr>
          <w:ilvl w:val="0"/>
          <w:numId w:val="17"/>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Being aware of </w:t>
      </w:r>
      <w:r w:rsidR="00712A56">
        <w:rPr>
          <w:rFonts w:ascii="Times New Roman" w:eastAsia="Times New Roman" w:hAnsi="Times New Roman" w:cs="B Zar"/>
          <w:sz w:val="24"/>
          <w:szCs w:val="24"/>
        </w:rPr>
        <w:t xml:space="preserve">protection of themselves from possible harms from patients. </w:t>
      </w:r>
    </w:p>
    <w:p w:rsidR="00712A56" w:rsidRDefault="00712A56" w:rsidP="00712A56">
      <w:pPr>
        <w:bidi w:val="0"/>
        <w:spacing w:after="0" w:line="240" w:lineRule="auto"/>
        <w:jc w:val="both"/>
        <w:rPr>
          <w:rFonts w:ascii="Times New Roman" w:eastAsia="Times New Roman" w:hAnsi="Times New Roman" w:cs="B Zar"/>
          <w:sz w:val="24"/>
          <w:szCs w:val="24"/>
        </w:rPr>
      </w:pPr>
    </w:p>
    <w:p w:rsidR="00712A56" w:rsidRDefault="00712A56" w:rsidP="00712A56">
      <w:pPr>
        <w:bidi w:val="0"/>
        <w:spacing w:after="0" w:line="240" w:lineRule="auto"/>
        <w:jc w:val="both"/>
        <w:rPr>
          <w:rFonts w:ascii="Times New Roman" w:eastAsia="Times New Roman" w:hAnsi="Times New Roman" w:cs="B Zar"/>
          <w:sz w:val="24"/>
          <w:szCs w:val="24"/>
        </w:rPr>
      </w:pPr>
    </w:p>
    <w:p w:rsidR="00712A56" w:rsidRDefault="00712A56" w:rsidP="00712A56">
      <w:pPr>
        <w:pStyle w:val="ListParagraph"/>
        <w:numPr>
          <w:ilvl w:val="0"/>
          <w:numId w:val="15"/>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C</w:t>
      </w:r>
      <w:r w:rsidRPr="00712A56">
        <w:rPr>
          <w:rFonts w:ascii="Times New Roman" w:eastAsia="Times New Roman" w:hAnsi="Times New Roman" w:cs="B Zar"/>
          <w:sz w:val="24"/>
          <w:szCs w:val="24"/>
        </w:rPr>
        <w:t>ommitment to professional values</w:t>
      </w:r>
      <w:r>
        <w:rPr>
          <w:rFonts w:ascii="Times New Roman" w:eastAsia="Times New Roman" w:hAnsi="Times New Roman" w:cs="B Zar"/>
          <w:sz w:val="24"/>
          <w:szCs w:val="24"/>
        </w:rPr>
        <w:t xml:space="preserve">: </w:t>
      </w:r>
    </w:p>
    <w:p w:rsidR="00712A56" w:rsidRDefault="00712A56" w:rsidP="00712A56">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Students should gain the following abilities and knowledge: </w:t>
      </w:r>
    </w:p>
    <w:p w:rsidR="00712A56" w:rsidRDefault="00712A56" w:rsidP="00712A56">
      <w:pPr>
        <w:pStyle w:val="ListParagraph"/>
        <w:numPr>
          <w:ilvl w:val="0"/>
          <w:numId w:val="18"/>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Understanding the differences of</w:t>
      </w:r>
      <w:r w:rsidRPr="00712A56">
        <w:rPr>
          <w:rFonts w:ascii="Times New Roman" w:eastAsia="Times New Roman" w:hAnsi="Times New Roman" w:cs="B Zar"/>
          <w:sz w:val="24"/>
          <w:szCs w:val="24"/>
        </w:rPr>
        <w:t xml:space="preserve"> mental health nursing practices from other nursing specialties.</w:t>
      </w:r>
    </w:p>
    <w:p w:rsidR="00712A56" w:rsidRDefault="00712A56" w:rsidP="00712A56">
      <w:pPr>
        <w:pStyle w:val="ListParagraph"/>
        <w:numPr>
          <w:ilvl w:val="0"/>
          <w:numId w:val="18"/>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Overcome the existing stigma of mental illness and patients and psychiatric nursing profession. </w:t>
      </w:r>
    </w:p>
    <w:p w:rsidR="00712A56" w:rsidRDefault="00712A56" w:rsidP="00712A56">
      <w:pPr>
        <w:pStyle w:val="ListParagraph"/>
        <w:numPr>
          <w:ilvl w:val="0"/>
          <w:numId w:val="18"/>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Knows the</w:t>
      </w:r>
      <w:r w:rsidRPr="00712A56">
        <w:rPr>
          <w:rFonts w:ascii="Times New Roman" w:eastAsia="Times New Roman" w:hAnsi="Times New Roman" w:cs="B Zar"/>
          <w:sz w:val="24"/>
          <w:szCs w:val="24"/>
        </w:rPr>
        <w:t xml:space="preserve"> future of the mental health care nursing profession and career</w:t>
      </w:r>
      <w:r>
        <w:rPr>
          <w:rFonts w:ascii="Times New Roman" w:eastAsia="Times New Roman" w:hAnsi="Times New Roman" w:cs="B Zar"/>
          <w:sz w:val="24"/>
          <w:szCs w:val="24"/>
        </w:rPr>
        <w:t>.</w:t>
      </w:r>
    </w:p>
    <w:p w:rsidR="00712A56" w:rsidRDefault="00712A56" w:rsidP="00712A56">
      <w:pPr>
        <w:pStyle w:val="ListParagraph"/>
        <w:numPr>
          <w:ilvl w:val="0"/>
          <w:numId w:val="18"/>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Uses any learning opportunities for their </w:t>
      </w:r>
      <w:r w:rsidRPr="00712A56">
        <w:rPr>
          <w:rFonts w:ascii="Times New Roman" w:eastAsia="Times New Roman" w:hAnsi="Times New Roman" w:cs="B Zar"/>
          <w:sz w:val="24"/>
          <w:szCs w:val="24"/>
        </w:rPr>
        <w:t>Individual / Professional Continuous Development</w:t>
      </w:r>
      <w:r>
        <w:rPr>
          <w:rFonts w:ascii="Times New Roman" w:eastAsia="Times New Roman" w:hAnsi="Times New Roman" w:cs="B Zar"/>
          <w:sz w:val="24"/>
          <w:szCs w:val="24"/>
        </w:rPr>
        <w:t>.</w:t>
      </w:r>
    </w:p>
    <w:p w:rsidR="00712A56" w:rsidRDefault="00712A56" w:rsidP="00496322">
      <w:pPr>
        <w:pStyle w:val="ListParagraph"/>
        <w:numPr>
          <w:ilvl w:val="0"/>
          <w:numId w:val="18"/>
        </w:numPr>
        <w:bidi w:val="0"/>
        <w:spacing w:after="0" w:line="240" w:lineRule="auto"/>
        <w:jc w:val="both"/>
        <w:rPr>
          <w:rFonts w:ascii="Times New Roman" w:eastAsia="Times New Roman" w:hAnsi="Times New Roman" w:cs="B Zar"/>
          <w:sz w:val="24"/>
          <w:szCs w:val="24"/>
        </w:rPr>
      </w:pPr>
      <w:r w:rsidRPr="00712A56">
        <w:rPr>
          <w:rFonts w:ascii="Times New Roman" w:eastAsia="Times New Roman" w:hAnsi="Times New Roman" w:cs="B Zar"/>
          <w:sz w:val="24"/>
          <w:szCs w:val="24"/>
        </w:rPr>
        <w:t>K</w:t>
      </w:r>
      <w:r w:rsidR="00496322">
        <w:rPr>
          <w:rFonts w:ascii="Times New Roman" w:eastAsia="Times New Roman" w:hAnsi="Times New Roman" w:cs="B Zar"/>
          <w:sz w:val="24"/>
          <w:szCs w:val="24"/>
        </w:rPr>
        <w:t xml:space="preserve">eeps </w:t>
      </w:r>
      <w:r w:rsidR="00496322" w:rsidRPr="00496322">
        <w:rPr>
          <w:rFonts w:ascii="Times New Roman" w:eastAsia="Times New Roman" w:hAnsi="Times New Roman" w:cs="B Zar"/>
          <w:sz w:val="24"/>
          <w:szCs w:val="24"/>
        </w:rPr>
        <w:t xml:space="preserve">up to date </w:t>
      </w:r>
      <w:r w:rsidR="00496322">
        <w:rPr>
          <w:rFonts w:ascii="Times New Roman" w:eastAsia="Times New Roman" w:hAnsi="Times New Roman" w:cs="B Zar"/>
          <w:sz w:val="24"/>
          <w:szCs w:val="24"/>
        </w:rPr>
        <w:t>their k</w:t>
      </w:r>
      <w:r w:rsidRPr="00712A56">
        <w:rPr>
          <w:rFonts w:ascii="Times New Roman" w:eastAsia="Times New Roman" w:hAnsi="Times New Roman" w:cs="B Zar"/>
          <w:sz w:val="24"/>
          <w:szCs w:val="24"/>
        </w:rPr>
        <w:t xml:space="preserve">nowledge and </w:t>
      </w:r>
      <w:r w:rsidR="00496322">
        <w:rPr>
          <w:rFonts w:ascii="Times New Roman" w:eastAsia="Times New Roman" w:hAnsi="Times New Roman" w:cs="B Zar"/>
          <w:sz w:val="24"/>
          <w:szCs w:val="24"/>
        </w:rPr>
        <w:t xml:space="preserve">information </w:t>
      </w:r>
      <w:r w:rsidRPr="00712A56">
        <w:rPr>
          <w:rFonts w:ascii="Times New Roman" w:eastAsia="Times New Roman" w:hAnsi="Times New Roman" w:cs="B Zar"/>
          <w:sz w:val="24"/>
          <w:szCs w:val="24"/>
        </w:rPr>
        <w:t>with massive changes in science and information technology.</w:t>
      </w:r>
    </w:p>
    <w:p w:rsidR="00496322" w:rsidRDefault="00496322" w:rsidP="00496322">
      <w:pPr>
        <w:pStyle w:val="ListParagraph"/>
        <w:numPr>
          <w:ilvl w:val="0"/>
          <w:numId w:val="18"/>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Detect and promote the </w:t>
      </w:r>
      <w:r w:rsidRPr="00496322">
        <w:rPr>
          <w:rFonts w:ascii="Times New Roman" w:eastAsia="Times New Roman" w:hAnsi="Times New Roman" w:cs="B Zar"/>
          <w:sz w:val="24"/>
          <w:szCs w:val="24"/>
        </w:rPr>
        <w:t>Professional Performance Standards</w:t>
      </w:r>
      <w:r>
        <w:rPr>
          <w:rFonts w:ascii="Times New Roman" w:eastAsia="Times New Roman" w:hAnsi="Times New Roman" w:cs="B Zar"/>
          <w:sz w:val="24"/>
          <w:szCs w:val="24"/>
        </w:rPr>
        <w:t>.</w:t>
      </w:r>
    </w:p>
    <w:p w:rsidR="00496322" w:rsidRDefault="00496322" w:rsidP="00496322">
      <w:pPr>
        <w:pStyle w:val="ListParagraph"/>
        <w:numPr>
          <w:ilvl w:val="0"/>
          <w:numId w:val="18"/>
        </w:num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Knows the </w:t>
      </w:r>
      <w:r w:rsidR="00775E64">
        <w:rPr>
          <w:rFonts w:ascii="Times New Roman" w:eastAsia="Times New Roman" w:hAnsi="Times New Roman" w:cs="B Zar"/>
          <w:sz w:val="24"/>
          <w:szCs w:val="24"/>
        </w:rPr>
        <w:t>d</w:t>
      </w:r>
      <w:r w:rsidRPr="00496322">
        <w:rPr>
          <w:rFonts w:ascii="Times New Roman" w:eastAsia="Times New Roman" w:hAnsi="Times New Roman" w:cs="B Zar"/>
          <w:sz w:val="24"/>
          <w:szCs w:val="24"/>
        </w:rPr>
        <w:t>ifferent areas and roles of mental health nurse</w:t>
      </w:r>
      <w:r w:rsidR="00775E64">
        <w:rPr>
          <w:rFonts w:ascii="Times New Roman" w:eastAsia="Times New Roman" w:hAnsi="Times New Roman" w:cs="B Zar"/>
          <w:sz w:val="24"/>
          <w:szCs w:val="24"/>
        </w:rPr>
        <w:t xml:space="preserve"> (in schools, society, practical sets, education, research and management). </w:t>
      </w:r>
    </w:p>
    <w:p w:rsidR="00775E64" w:rsidRDefault="00775E64" w:rsidP="00775E64">
      <w:pPr>
        <w:bidi w:val="0"/>
        <w:spacing w:after="0" w:line="240" w:lineRule="auto"/>
        <w:jc w:val="both"/>
        <w:rPr>
          <w:rFonts w:ascii="Times New Roman" w:eastAsia="Times New Roman" w:hAnsi="Times New Roman" w:cs="B Zar"/>
          <w:sz w:val="24"/>
          <w:szCs w:val="24"/>
        </w:rPr>
      </w:pPr>
    </w:p>
    <w:p w:rsidR="00775E64" w:rsidRDefault="00775E64" w:rsidP="00775E64">
      <w:pPr>
        <w:bidi w:val="0"/>
        <w:spacing w:after="0" w:line="240" w:lineRule="auto"/>
        <w:jc w:val="both"/>
        <w:rPr>
          <w:rFonts w:ascii="Times New Roman" w:eastAsia="Times New Roman" w:hAnsi="Times New Roman" w:cs="B Zar"/>
          <w:sz w:val="24"/>
          <w:szCs w:val="24"/>
        </w:rPr>
      </w:pPr>
    </w:p>
    <w:p w:rsidR="00775E64" w:rsidRDefault="00775E64" w:rsidP="00775E64">
      <w:pPr>
        <w:pStyle w:val="ListParagraph"/>
        <w:numPr>
          <w:ilvl w:val="0"/>
          <w:numId w:val="15"/>
        </w:numPr>
        <w:bidi w:val="0"/>
        <w:spacing w:after="0" w:line="240" w:lineRule="auto"/>
        <w:jc w:val="both"/>
        <w:rPr>
          <w:rFonts w:ascii="Times New Roman" w:eastAsia="Times New Roman" w:hAnsi="Times New Roman" w:cs="B Zar"/>
          <w:sz w:val="24"/>
          <w:szCs w:val="24"/>
        </w:rPr>
      </w:pPr>
      <w:r w:rsidRPr="00775E64">
        <w:rPr>
          <w:rFonts w:ascii="Times New Roman" w:eastAsia="Times New Roman" w:hAnsi="Times New Roman" w:cs="B Zar"/>
          <w:sz w:val="24"/>
          <w:szCs w:val="24"/>
        </w:rPr>
        <w:t>special competency</w:t>
      </w:r>
    </w:p>
    <w:p w:rsidR="00775E64" w:rsidRDefault="00775E64" w:rsidP="000B5C95">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In the final stage of the</w:t>
      </w:r>
      <w:r w:rsidRPr="00775E64">
        <w:t xml:space="preserve"> </w:t>
      </w:r>
      <w:r w:rsidRPr="00775E64">
        <w:rPr>
          <w:rFonts w:ascii="Times New Roman" w:eastAsia="Times New Roman" w:hAnsi="Times New Roman" w:cs="B Zar"/>
          <w:sz w:val="24"/>
          <w:szCs w:val="24"/>
        </w:rPr>
        <w:t xml:space="preserve">Mental Health Nursing Student Clinical Competency </w:t>
      </w:r>
      <w:r>
        <w:rPr>
          <w:rFonts w:ascii="Times New Roman" w:eastAsia="Times New Roman" w:hAnsi="Times New Roman" w:cs="B Zar"/>
          <w:sz w:val="24"/>
          <w:szCs w:val="24"/>
        </w:rPr>
        <w:t xml:space="preserve">model, </w:t>
      </w:r>
      <w:r w:rsidRPr="00775E64">
        <w:rPr>
          <w:rFonts w:ascii="Times New Roman" w:eastAsia="Times New Roman" w:hAnsi="Times New Roman" w:cs="B Zar"/>
          <w:sz w:val="24"/>
          <w:szCs w:val="24"/>
        </w:rPr>
        <w:t>students could attain skills and abilities that are necessary for a psychiatric nurse such as</w:t>
      </w:r>
      <w:r>
        <w:rPr>
          <w:rFonts w:ascii="Times New Roman" w:eastAsia="Times New Roman" w:hAnsi="Times New Roman" w:cs="B Zar"/>
          <w:sz w:val="24"/>
          <w:szCs w:val="24"/>
        </w:rPr>
        <w:t xml:space="preserve">: </w:t>
      </w:r>
      <w:r w:rsidRPr="00775E64">
        <w:rPr>
          <w:rFonts w:ascii="Times New Roman" w:eastAsia="Times New Roman" w:hAnsi="Times New Roman" w:cs="B Zar"/>
          <w:sz w:val="24"/>
          <w:szCs w:val="24"/>
        </w:rPr>
        <w:t>therapeutic c</w:t>
      </w:r>
      <w:r>
        <w:rPr>
          <w:rFonts w:ascii="Times New Roman" w:eastAsia="Times New Roman" w:hAnsi="Times New Roman" w:cs="B Zar"/>
          <w:sz w:val="24"/>
          <w:szCs w:val="24"/>
        </w:rPr>
        <w:t xml:space="preserve">ommunication, </w:t>
      </w:r>
      <w:r w:rsidRPr="00775E64">
        <w:rPr>
          <w:rFonts w:ascii="Times New Roman" w:eastAsia="Times New Roman" w:hAnsi="Times New Roman" w:cs="B Zar"/>
          <w:sz w:val="24"/>
          <w:szCs w:val="24"/>
        </w:rPr>
        <w:t>Care-based recovery and patient-centered</w:t>
      </w:r>
      <w:r>
        <w:rPr>
          <w:rFonts w:ascii="Times New Roman" w:eastAsia="Times New Roman" w:hAnsi="Times New Roman" w:cs="B Zar"/>
          <w:sz w:val="24"/>
          <w:szCs w:val="24"/>
        </w:rPr>
        <w:t>, education, support,</w:t>
      </w:r>
      <w:r w:rsidRPr="00775E64">
        <w:t xml:space="preserve"> </w:t>
      </w:r>
      <w:r w:rsidRPr="00775E64">
        <w:rPr>
          <w:rFonts w:ascii="Times New Roman" w:eastAsia="Times New Roman" w:hAnsi="Times New Roman" w:cs="B Zar"/>
          <w:sz w:val="24"/>
          <w:szCs w:val="24"/>
        </w:rPr>
        <w:t>Consultation; Safe and quality care</w:t>
      </w:r>
      <w:r>
        <w:rPr>
          <w:rFonts w:ascii="Times New Roman" w:eastAsia="Times New Roman" w:hAnsi="Times New Roman" w:cs="B Zar"/>
          <w:sz w:val="24"/>
          <w:szCs w:val="24"/>
        </w:rPr>
        <w:t xml:space="preserve">, </w:t>
      </w:r>
      <w:r w:rsidRPr="00775E64">
        <w:rPr>
          <w:rFonts w:ascii="Times New Roman" w:eastAsia="Times New Roman" w:hAnsi="Times New Roman" w:cs="B Zar"/>
          <w:sz w:val="24"/>
          <w:szCs w:val="24"/>
        </w:rPr>
        <w:t xml:space="preserve">continuous </w:t>
      </w:r>
      <w:r>
        <w:rPr>
          <w:rFonts w:ascii="Times New Roman" w:eastAsia="Times New Roman" w:hAnsi="Times New Roman" w:cs="B Zar"/>
          <w:sz w:val="24"/>
          <w:szCs w:val="24"/>
        </w:rPr>
        <w:t xml:space="preserve">improvement of </w:t>
      </w:r>
      <w:r w:rsidRPr="00775E64">
        <w:rPr>
          <w:rFonts w:ascii="Times New Roman" w:eastAsia="Times New Roman" w:hAnsi="Times New Roman" w:cs="B Zar"/>
          <w:sz w:val="24"/>
          <w:szCs w:val="24"/>
        </w:rPr>
        <w:t>care</w:t>
      </w:r>
      <w:r>
        <w:rPr>
          <w:rFonts w:ascii="Times New Roman" w:eastAsia="Times New Roman" w:hAnsi="Times New Roman" w:cs="B Zar"/>
          <w:sz w:val="24"/>
          <w:szCs w:val="24"/>
        </w:rPr>
        <w:t>, bio-p</w:t>
      </w:r>
      <w:r w:rsidRPr="00775E64">
        <w:rPr>
          <w:rFonts w:ascii="Times New Roman" w:eastAsia="Times New Roman" w:hAnsi="Times New Roman" w:cs="B Zar"/>
          <w:sz w:val="24"/>
          <w:szCs w:val="24"/>
        </w:rPr>
        <w:t>sycho social spiritual care,</w:t>
      </w:r>
      <w:r w:rsidR="000B5C95" w:rsidRPr="000B5C95">
        <w:t xml:space="preserve"> </w:t>
      </w:r>
      <w:r w:rsidR="000B5C95" w:rsidRPr="000B5C95">
        <w:rPr>
          <w:rFonts w:ascii="Times New Roman" w:eastAsia="Times New Roman" w:hAnsi="Times New Roman" w:cs="B Zar"/>
          <w:sz w:val="24"/>
          <w:szCs w:val="24"/>
        </w:rPr>
        <w:t>Evidence Based Nursing; Use of Inform</w:t>
      </w:r>
      <w:r w:rsidR="000B5C95">
        <w:rPr>
          <w:rFonts w:ascii="Times New Roman" w:eastAsia="Times New Roman" w:hAnsi="Times New Roman" w:cs="B Zar"/>
          <w:sz w:val="24"/>
          <w:szCs w:val="24"/>
        </w:rPr>
        <w:t xml:space="preserve">ation Technology in Nursing Care, </w:t>
      </w:r>
      <w:r w:rsidR="000B5C95" w:rsidRPr="000B5C95">
        <w:rPr>
          <w:rFonts w:ascii="Times New Roman" w:eastAsia="Times New Roman" w:hAnsi="Times New Roman" w:cs="B Zar"/>
          <w:sz w:val="24"/>
          <w:szCs w:val="24"/>
        </w:rPr>
        <w:t>Providing remote health serv</w:t>
      </w:r>
      <w:r w:rsidR="000B5C95">
        <w:rPr>
          <w:rFonts w:ascii="Times New Roman" w:eastAsia="Times New Roman" w:hAnsi="Times New Roman" w:cs="B Zar"/>
          <w:sz w:val="24"/>
          <w:szCs w:val="24"/>
        </w:rPr>
        <w:t>ices; Promoting mental health; p</w:t>
      </w:r>
      <w:r w:rsidR="000B5C95" w:rsidRPr="000B5C95">
        <w:rPr>
          <w:rFonts w:ascii="Times New Roman" w:eastAsia="Times New Roman" w:hAnsi="Times New Roman" w:cs="B Zar"/>
          <w:sz w:val="24"/>
          <w:szCs w:val="24"/>
        </w:rPr>
        <w:t xml:space="preserve">articipating and </w:t>
      </w:r>
      <w:r w:rsidR="000B5C95">
        <w:rPr>
          <w:rFonts w:ascii="Times New Roman" w:eastAsia="Times New Roman" w:hAnsi="Times New Roman" w:cs="B Zar"/>
          <w:sz w:val="24"/>
          <w:szCs w:val="24"/>
        </w:rPr>
        <w:t>teamwork</w:t>
      </w:r>
      <w:r w:rsidR="000B5C95" w:rsidRPr="000B5C95">
        <w:rPr>
          <w:rFonts w:ascii="Times New Roman" w:eastAsia="Times New Roman" w:hAnsi="Times New Roman" w:cs="B Zar"/>
          <w:sz w:val="24"/>
          <w:szCs w:val="24"/>
        </w:rPr>
        <w:t xml:space="preserve">; Providing community services; </w:t>
      </w:r>
      <w:r w:rsidR="000B5C95">
        <w:rPr>
          <w:rFonts w:ascii="Times New Roman" w:eastAsia="Times New Roman" w:hAnsi="Times New Roman" w:cs="B Zar"/>
          <w:sz w:val="24"/>
          <w:szCs w:val="24"/>
        </w:rPr>
        <w:t>fallow up</w:t>
      </w:r>
      <w:r w:rsidR="000B5C95" w:rsidRPr="000B5C95">
        <w:rPr>
          <w:rFonts w:ascii="Times New Roman" w:eastAsia="Times New Roman" w:hAnsi="Times New Roman" w:cs="B Zar"/>
          <w:sz w:val="24"/>
          <w:szCs w:val="24"/>
        </w:rPr>
        <w:t xml:space="preserve"> treatment</w:t>
      </w:r>
      <w:r w:rsidR="000B5C95">
        <w:rPr>
          <w:rFonts w:ascii="Times New Roman" w:eastAsia="Times New Roman" w:hAnsi="Times New Roman" w:cs="B Zar"/>
          <w:sz w:val="24"/>
          <w:szCs w:val="24"/>
        </w:rPr>
        <w:t>.</w:t>
      </w:r>
    </w:p>
    <w:p w:rsidR="000B5C95" w:rsidRDefault="000B5C95" w:rsidP="000B5C95">
      <w:pPr>
        <w:bidi w:val="0"/>
        <w:spacing w:after="0" w:line="240" w:lineRule="auto"/>
        <w:jc w:val="both"/>
        <w:rPr>
          <w:rFonts w:ascii="Times New Roman" w:eastAsia="Times New Roman" w:hAnsi="Times New Roman" w:cs="B Zar"/>
          <w:sz w:val="24"/>
          <w:szCs w:val="24"/>
        </w:rPr>
      </w:pPr>
    </w:p>
    <w:p w:rsidR="00775E64" w:rsidRDefault="000B5C95" w:rsidP="00775E64">
      <w:pPr>
        <w:bidi w:val="0"/>
        <w:spacing w:after="0" w:line="240" w:lineRule="auto"/>
        <w:jc w:val="both"/>
        <w:rPr>
          <w:rFonts w:ascii="Times New Roman" w:eastAsia="Times New Roman" w:hAnsi="Times New Roman" w:cs="B Zar"/>
          <w:sz w:val="24"/>
          <w:szCs w:val="24"/>
        </w:rPr>
      </w:pPr>
      <w:r w:rsidRPr="000B5C95">
        <w:rPr>
          <w:rFonts w:ascii="Times New Roman" w:eastAsia="Times New Roman" w:hAnsi="Times New Roman" w:cs="B Zar"/>
          <w:sz w:val="24"/>
          <w:szCs w:val="24"/>
        </w:rPr>
        <w:t>In all domains of achieving clinical competency, cognitive/emotional abilities and specific skills of teachers and student will have a certain impact on quality of clinical competency achievement. It should be considered that while transition from one stage to next one, students should be evaluated as a feedback process to ensure the achievement of required competencies and skills for the next stage.</w:t>
      </w:r>
    </w:p>
    <w:p w:rsidR="00BE2CDA" w:rsidRDefault="00BE2CDA" w:rsidP="00BE2CDA">
      <w:pPr>
        <w:bidi w:val="0"/>
        <w:spacing w:after="0" w:line="240" w:lineRule="auto"/>
        <w:jc w:val="both"/>
        <w:rPr>
          <w:rFonts w:ascii="Times New Roman" w:eastAsia="Times New Roman" w:hAnsi="Times New Roman" w:cs="B Zar"/>
          <w:sz w:val="24"/>
          <w:szCs w:val="24"/>
        </w:rPr>
      </w:pPr>
    </w:p>
    <w:p w:rsidR="00775E64" w:rsidRPr="00775E64" w:rsidRDefault="00BE2CDA" w:rsidP="00BE2CDA">
      <w:pPr>
        <w:bidi w:val="0"/>
        <w:spacing w:after="0" w:line="240" w:lineRule="auto"/>
        <w:jc w:val="both"/>
        <w:rPr>
          <w:rFonts w:ascii="Times New Roman" w:eastAsia="Times New Roman" w:hAnsi="Times New Roman" w:cs="B Zar"/>
          <w:sz w:val="24"/>
          <w:szCs w:val="24"/>
        </w:rPr>
      </w:pPr>
      <w:r>
        <w:rPr>
          <w:rFonts w:ascii="Times New Roman" w:eastAsia="Times New Roman" w:hAnsi="Times New Roman" w:cs="B Zar"/>
          <w:sz w:val="24"/>
          <w:szCs w:val="24"/>
        </w:rPr>
        <w:t xml:space="preserve">Finally, to achieve </w:t>
      </w:r>
      <w:r w:rsidRPr="00BE2CDA">
        <w:rPr>
          <w:rFonts w:ascii="Times New Roman" w:eastAsia="Times New Roman" w:hAnsi="Times New Roman" w:cs="B Zar"/>
          <w:sz w:val="24"/>
          <w:szCs w:val="24"/>
        </w:rPr>
        <w:t>Mental Health Nurse Competency</w:t>
      </w:r>
      <w:r>
        <w:rPr>
          <w:rFonts w:ascii="Times New Roman" w:eastAsia="Times New Roman" w:hAnsi="Times New Roman" w:cs="B Zar"/>
          <w:sz w:val="24"/>
          <w:szCs w:val="24"/>
        </w:rPr>
        <w:t>, t</w:t>
      </w:r>
      <w:r w:rsidRPr="00BE2CDA">
        <w:rPr>
          <w:rFonts w:ascii="Times New Roman" w:eastAsia="Times New Roman" w:hAnsi="Times New Roman" w:cs="B Zar"/>
          <w:sz w:val="24"/>
          <w:szCs w:val="24"/>
        </w:rPr>
        <w:t xml:space="preserve">he student must pass a minimum score in </w:t>
      </w:r>
      <w:r>
        <w:rPr>
          <w:rFonts w:ascii="Times New Roman" w:eastAsia="Times New Roman" w:hAnsi="Times New Roman" w:cs="B Zar"/>
          <w:sz w:val="24"/>
          <w:szCs w:val="24"/>
        </w:rPr>
        <w:t>c</w:t>
      </w:r>
      <w:r w:rsidRPr="00BE2CDA">
        <w:rPr>
          <w:rFonts w:ascii="Times New Roman" w:eastAsia="Times New Roman" w:hAnsi="Times New Roman" w:cs="B Zar"/>
          <w:sz w:val="24"/>
          <w:szCs w:val="24"/>
        </w:rPr>
        <w:t>ourses and dedicated topics</w:t>
      </w:r>
      <w:r>
        <w:rPr>
          <w:rFonts w:ascii="Times New Roman" w:eastAsia="Times New Roman" w:hAnsi="Times New Roman" w:cs="B Zar"/>
          <w:sz w:val="24"/>
          <w:szCs w:val="24"/>
        </w:rPr>
        <w:t xml:space="preserve"> of 12 (</w:t>
      </w:r>
      <w:r w:rsidRPr="00BE2CDA">
        <w:rPr>
          <w:rFonts w:ascii="Times New Roman" w:eastAsia="Times New Roman" w:hAnsi="Times New Roman" w:cs="B Zar"/>
          <w:sz w:val="24"/>
          <w:szCs w:val="24"/>
        </w:rPr>
        <w:t>The minimum passing grade based on the regulations of the Nursing and Midwifery Schools</w:t>
      </w:r>
      <w:r>
        <w:rPr>
          <w:rFonts w:ascii="Times New Roman" w:eastAsia="Times New Roman" w:hAnsi="Times New Roman" w:cs="B Zar"/>
          <w:sz w:val="24"/>
          <w:szCs w:val="24"/>
        </w:rPr>
        <w:t xml:space="preserve">) to determine the proper level of competency.  </w:t>
      </w:r>
    </w:p>
    <w:p w:rsidR="00823AD8" w:rsidRPr="00823AD8" w:rsidRDefault="00823AD8" w:rsidP="00823AD8">
      <w:pPr>
        <w:bidi w:val="0"/>
        <w:spacing w:after="0" w:line="240" w:lineRule="auto"/>
        <w:ind w:left="2160"/>
        <w:jc w:val="both"/>
        <w:rPr>
          <w:rFonts w:ascii="Times New Roman" w:eastAsia="Times New Roman" w:hAnsi="Times New Roman" w:cs="B Zar"/>
          <w:sz w:val="24"/>
          <w:szCs w:val="24"/>
        </w:rPr>
      </w:pPr>
      <w:r w:rsidRPr="00823AD8">
        <w:rPr>
          <w:rFonts w:ascii="Times New Roman" w:eastAsia="Times New Roman" w:hAnsi="Times New Roman" w:cs="B Zar"/>
          <w:sz w:val="24"/>
          <w:szCs w:val="24"/>
        </w:rPr>
        <w:t xml:space="preserve"> </w:t>
      </w:r>
    </w:p>
    <w:p w:rsidR="0013165E" w:rsidRDefault="0013165E" w:rsidP="00977899">
      <w:pPr>
        <w:spacing w:after="0" w:line="240" w:lineRule="auto"/>
        <w:jc w:val="center"/>
        <w:rPr>
          <w:rFonts w:ascii="Times New Roman" w:eastAsia="Times New Roman" w:hAnsi="Times New Roman" w:cs="B Zar"/>
          <w:b/>
          <w:bCs/>
          <w:sz w:val="28"/>
          <w:szCs w:val="28"/>
        </w:rPr>
      </w:pPr>
    </w:p>
    <w:p w:rsidR="0013165E" w:rsidRDefault="0013165E" w:rsidP="00977899">
      <w:pPr>
        <w:spacing w:after="0" w:line="240" w:lineRule="auto"/>
        <w:jc w:val="center"/>
        <w:rPr>
          <w:rFonts w:ascii="Times New Roman" w:eastAsia="Times New Roman" w:hAnsi="Times New Roman" w:cs="B Zar"/>
          <w:b/>
          <w:bCs/>
          <w:sz w:val="28"/>
          <w:szCs w:val="28"/>
        </w:rPr>
      </w:pPr>
    </w:p>
    <w:p w:rsidR="0013165E" w:rsidRPr="001F4049" w:rsidRDefault="0013165E" w:rsidP="00977899">
      <w:pPr>
        <w:spacing w:after="0" w:line="240" w:lineRule="auto"/>
        <w:jc w:val="center"/>
        <w:rPr>
          <w:rFonts w:ascii="Times New Roman" w:eastAsia="Times New Roman" w:hAnsi="Times New Roman" w:cs="B Zar"/>
          <w:b/>
          <w:bCs/>
          <w:sz w:val="28"/>
          <w:szCs w:val="28"/>
        </w:rPr>
      </w:pPr>
    </w:p>
    <w:p w:rsidR="0083702A" w:rsidRDefault="0083702A" w:rsidP="0083702A">
      <w:pPr>
        <w:pStyle w:val="Default"/>
      </w:pPr>
    </w:p>
    <w:p w:rsidR="001D2B2C" w:rsidRDefault="001D2B2C" w:rsidP="001D2B2C">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A116B0" w:rsidRDefault="00A116B0" w:rsidP="00A116B0">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A116B0" w:rsidRDefault="00A116B0" w:rsidP="00A116B0">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6155DD" w:rsidRDefault="006155DD" w:rsidP="006155DD">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6155DD" w:rsidRDefault="006155DD" w:rsidP="006155DD">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6155DD" w:rsidRDefault="006155DD" w:rsidP="006155DD">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6155DD" w:rsidRDefault="006155DD" w:rsidP="006155DD">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0441EE" w:rsidRDefault="000441EE" w:rsidP="000441EE">
      <w:pPr>
        <w:tabs>
          <w:tab w:val="left" w:pos="3420"/>
        </w:tabs>
        <w:autoSpaceDE w:val="0"/>
        <w:autoSpaceDN w:val="0"/>
        <w:bidi w:val="0"/>
        <w:adjustRightInd w:val="0"/>
        <w:spacing w:after="0" w:line="240" w:lineRule="auto"/>
        <w:ind w:right="360"/>
        <w:jc w:val="both"/>
        <w:rPr>
          <w:rFonts w:ascii="Times New Roman" w:hAnsi="Times New Roman" w:cs="Times New Roman"/>
          <w:sz w:val="28"/>
          <w:szCs w:val="28"/>
        </w:rPr>
      </w:pPr>
    </w:p>
    <w:p w:rsidR="00450B52" w:rsidRPr="00DA78B2" w:rsidRDefault="004F01F0" w:rsidP="00DA78B2">
      <w:pPr>
        <w:tabs>
          <w:tab w:val="left" w:pos="3420"/>
        </w:tabs>
        <w:jc w:val="center"/>
        <w:rPr>
          <w:rFonts w:ascii="Times New Roman" w:hAnsi="Times New Roman" w:cs="Times New Roman"/>
          <w:b/>
          <w:bCs/>
          <w:sz w:val="28"/>
          <w:szCs w:val="28"/>
          <w:rtl/>
        </w:rPr>
      </w:pPr>
      <w:r>
        <w:rPr>
          <w:b/>
          <w:bCs/>
          <w:noProof/>
          <w:rtl/>
          <w:lang w:bidi="ar-SA"/>
        </w:rPr>
        <w:lastRenderedPageBreak/>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346710</wp:posOffset>
                </wp:positionV>
                <wp:extent cx="2391410" cy="2950210"/>
                <wp:effectExtent l="5080" t="13335" r="13335" b="825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1410" cy="2950210"/>
                        </a:xfrm>
                        <a:prstGeom prst="roundRect">
                          <a:avLst>
                            <a:gd name="adj" fmla="val 16667"/>
                          </a:avLst>
                        </a:prstGeom>
                        <a:solidFill>
                          <a:srgbClr val="FFFFFF"/>
                        </a:solidFill>
                        <a:ln w="9525">
                          <a:solidFill>
                            <a:srgbClr val="000000"/>
                          </a:solidFill>
                          <a:round/>
                          <a:headEnd/>
                          <a:tailEnd/>
                        </a:ln>
                      </wps:spPr>
                      <wps:txbx>
                        <w:txbxContent>
                          <w:p w:rsidR="00611B78" w:rsidRPr="00C947B8" w:rsidRDefault="00611B78" w:rsidP="00C947B8">
                            <w:pPr>
                              <w:jc w:val="center"/>
                              <w:rPr>
                                <w:rtl/>
                              </w:rPr>
                            </w:pPr>
                            <w:r>
                              <w:rPr>
                                <w:rFonts w:ascii="Times New Roman" w:hAnsi="Times New Roman" w:cs="Times New Roman"/>
                                <w:b/>
                                <w:bCs/>
                                <w:sz w:val="18"/>
                                <w:szCs w:val="18"/>
                              </w:rPr>
                              <w:t>1</w:t>
                            </w:r>
                            <w:r w:rsidRPr="00C947B8">
                              <w:rPr>
                                <w:rFonts w:ascii="Times New Roman" w:hAnsi="Times New Roman" w:cs="Times New Roman"/>
                                <w:b/>
                                <w:bCs/>
                              </w:rPr>
                              <w:t>-Get Ready and Becoming Familiar</w:t>
                            </w:r>
                          </w:p>
                          <w:p w:rsidR="00611B78" w:rsidRPr="00C947B8" w:rsidRDefault="00611B78" w:rsidP="00450B52">
                            <w:pPr>
                              <w:ind w:firstLine="90"/>
                              <w:jc w:val="right"/>
                              <w:rPr>
                                <w:rFonts w:ascii="Times New Roman" w:hAnsi="Times New Roman" w:cs="Times New Roman"/>
                              </w:rPr>
                            </w:pPr>
                            <w:r w:rsidRPr="00C947B8">
                              <w:rPr>
                                <w:rFonts w:ascii="Times New Roman" w:hAnsi="Times New Roman" w:cs="Times New Roman"/>
                              </w:rPr>
                              <w:t>- Competency-Based Curriculum</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 Effective learning Strategies</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 Attain Core Knowledge</w:t>
                            </w:r>
                            <w:r>
                              <w:rPr>
                                <w:rFonts w:ascii="Times New Roman" w:hAnsi="Times New Roman" w:cs="Times New Roman"/>
                              </w:rPr>
                              <w:t xml:space="preserve"> </w:t>
                            </w:r>
                            <w:r w:rsidRPr="00C947B8">
                              <w:rPr>
                                <w:rFonts w:ascii="Times New Roman" w:hAnsi="Times New Roman" w:cs="Times New Roman"/>
                              </w:rPr>
                              <w:t xml:space="preserve">(Mental Health </w:t>
                            </w:r>
                            <w:proofErr w:type="gramStart"/>
                            <w:r w:rsidRPr="00C947B8">
                              <w:rPr>
                                <w:rFonts w:ascii="Times New Roman" w:hAnsi="Times New Roman" w:cs="Times New Roman"/>
                              </w:rPr>
                              <w:t>Promotion ,IT</w:t>
                            </w:r>
                            <w:proofErr w:type="gramEnd"/>
                            <w:r w:rsidRPr="00C947B8">
                              <w:rPr>
                                <w:rFonts w:ascii="Times New Roman" w:hAnsi="Times New Roman" w:cs="Times New Roman"/>
                              </w:rPr>
                              <w:t>, Evidence-Based Education)</w:t>
                            </w:r>
                          </w:p>
                          <w:p w:rsidR="00611B78" w:rsidRPr="00C947B8" w:rsidRDefault="00611B78" w:rsidP="00C947B8">
                            <w:pPr>
                              <w:jc w:val="right"/>
                              <w:rPr>
                                <w:rtl/>
                              </w:rPr>
                            </w:pPr>
                            <w:r w:rsidRPr="00C947B8">
                              <w:rPr>
                                <w:rFonts w:ascii="Times New Roman" w:hAnsi="Times New Roman" w:cs="Times New Roman"/>
                              </w:rPr>
                              <w:t>- Values and Attitudes that required for Mental Health Practice</w:t>
                            </w:r>
                            <w:r w:rsidRPr="00C947B8">
                              <w:rPr>
                                <w:rtl/>
                              </w:rPr>
                              <w:t xml:space="preserve"> </w:t>
                            </w:r>
                          </w:p>
                          <w:p w:rsidR="00611B78" w:rsidRDefault="00611B78" w:rsidP="00450B52">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 o:spid="_x0000_s1026" style="position:absolute;left:0;text-align:left;margin-left:-22.85pt;margin-top:27.3pt;width:188.3pt;height:2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">
                <v:textbox>
                  <w:txbxContent>
                    <w:p w:rsidR="00611B78" w:rsidRPr="00C947B8" w:rsidRDefault="00611B78" w:rsidP="00C947B8">
                      <w:pPr>
                        <w:jc w:val="center"/>
                        <w:rPr>
                          <w:rtl/>
                        </w:rPr>
                      </w:pPr>
                      <w:r>
                        <w:rPr>
                          <w:rFonts w:ascii="Times New Roman" w:hAnsi="Times New Roman" w:cs="Times New Roman"/>
                          <w:b/>
                          <w:bCs/>
                          <w:sz w:val="18"/>
                          <w:szCs w:val="18"/>
                        </w:rPr>
                        <w:t>1</w:t>
                      </w:r>
                      <w:r w:rsidRPr="00C947B8">
                        <w:rPr>
                          <w:rFonts w:ascii="Times New Roman" w:hAnsi="Times New Roman" w:cs="Times New Roman"/>
                          <w:b/>
                          <w:bCs/>
                        </w:rPr>
                        <w:t>-Get Ready and Becoming Familiar</w:t>
                      </w:r>
                    </w:p>
                    <w:p w:rsidR="00611B78" w:rsidRPr="00C947B8" w:rsidRDefault="00611B78" w:rsidP="00450B52">
                      <w:pPr>
                        <w:ind w:firstLine="90"/>
                        <w:jc w:val="right"/>
                        <w:rPr>
                          <w:rFonts w:ascii="Times New Roman" w:hAnsi="Times New Roman" w:cs="Times New Roman"/>
                        </w:rPr>
                      </w:pPr>
                      <w:r w:rsidRPr="00C947B8">
                        <w:rPr>
                          <w:rFonts w:ascii="Times New Roman" w:hAnsi="Times New Roman" w:cs="Times New Roman"/>
                        </w:rPr>
                        <w:t>- Competency-Based Curriculum</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 Effective learning Strategies</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 Attain Core Knowledge</w:t>
                      </w:r>
                      <w:r>
                        <w:rPr>
                          <w:rFonts w:ascii="Times New Roman" w:hAnsi="Times New Roman" w:cs="Times New Roman"/>
                        </w:rPr>
                        <w:t xml:space="preserve"> </w:t>
                      </w:r>
                      <w:r w:rsidRPr="00C947B8">
                        <w:rPr>
                          <w:rFonts w:ascii="Times New Roman" w:hAnsi="Times New Roman" w:cs="Times New Roman"/>
                        </w:rPr>
                        <w:t>(Mental Health Promotion ,IT, Evidence-Based Education)</w:t>
                      </w:r>
                    </w:p>
                    <w:p w:rsidR="00611B78" w:rsidRPr="00C947B8" w:rsidRDefault="00611B78" w:rsidP="00C947B8">
                      <w:pPr>
                        <w:jc w:val="right"/>
                        <w:rPr>
                          <w:rtl/>
                        </w:rPr>
                      </w:pPr>
                      <w:r w:rsidRPr="00C947B8">
                        <w:rPr>
                          <w:rFonts w:ascii="Times New Roman" w:hAnsi="Times New Roman" w:cs="Times New Roman"/>
                        </w:rPr>
                        <w:t>- Values and Attitudes that required for Mental Health Practice</w:t>
                      </w:r>
                      <w:r w:rsidRPr="00C947B8">
                        <w:rPr>
                          <w:rtl/>
                        </w:rPr>
                        <w:t xml:space="preserve"> </w:t>
                      </w:r>
                    </w:p>
                    <w:p w:rsidR="00611B78" w:rsidRDefault="00611B78" w:rsidP="00450B52">
                      <w:pPr>
                        <w:jc w:val="center"/>
                        <w:rPr>
                          <w:rtl/>
                        </w:rPr>
                      </w:pPr>
                    </w:p>
                  </w:txbxContent>
                </v:textbox>
              </v:roundrect>
            </w:pict>
          </mc:Fallback>
        </mc:AlternateContent>
      </w:r>
      <w:r w:rsidR="00DA78B2" w:rsidRPr="00DA78B2">
        <w:rPr>
          <w:rFonts w:ascii="Times New Roman" w:hAnsi="Times New Roman" w:cs="Times New Roman"/>
          <w:b/>
          <w:bCs/>
          <w:sz w:val="28"/>
          <w:szCs w:val="28"/>
        </w:rPr>
        <w:t>Figure1.</w:t>
      </w:r>
      <w:r w:rsidR="00DA78B2" w:rsidRPr="00DA78B2">
        <w:rPr>
          <w:rFonts w:ascii="Times New Roman" w:eastAsia="Times New Roman" w:hAnsi="Times New Roman" w:cs="B Zar"/>
          <w:b/>
          <w:bCs/>
          <w:sz w:val="24"/>
          <w:szCs w:val="24"/>
        </w:rPr>
        <w:t xml:space="preserve"> Mental Health Nursing Students’ Clinical Competency Model</w:t>
      </w:r>
    </w:p>
    <w:p w:rsidR="00450B52" w:rsidRPr="00450B52" w:rsidRDefault="004F01F0" w:rsidP="00450B52">
      <w:pPr>
        <w:tabs>
          <w:tab w:val="left" w:pos="3420"/>
        </w:tabs>
        <w:jc w:val="center"/>
        <w:rPr>
          <w:rFonts w:ascii="Times New Roman" w:hAnsi="Times New Roman" w:cs="Times New Roman"/>
          <w:sz w:val="28"/>
          <w:szCs w:val="28"/>
          <w:rtl/>
        </w:rPr>
      </w:pPr>
      <w:r>
        <w:rPr>
          <w:noProof/>
          <w:rtl/>
          <w:lang w:bidi="ar-SA"/>
        </w:rPr>
        <mc:AlternateContent>
          <mc:Choice Requires="wps">
            <w:drawing>
              <wp:anchor distT="0" distB="0" distL="114300" distR="114300" simplePos="0" relativeHeight="251660288" behindDoc="0" locked="0" layoutInCell="1" allowOverlap="1">
                <wp:simplePos x="0" y="0"/>
                <wp:positionH relativeFrom="column">
                  <wp:posOffset>3921125</wp:posOffset>
                </wp:positionH>
                <wp:positionV relativeFrom="paragraph">
                  <wp:posOffset>111760</wp:posOffset>
                </wp:positionV>
                <wp:extent cx="2057400" cy="2844165"/>
                <wp:effectExtent l="6350" t="6985" r="12700" b="63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44165"/>
                        </a:xfrm>
                        <a:prstGeom prst="roundRect">
                          <a:avLst>
                            <a:gd name="adj" fmla="val 16667"/>
                          </a:avLst>
                        </a:prstGeom>
                        <a:solidFill>
                          <a:srgbClr val="FFFFFF"/>
                        </a:solidFill>
                        <a:ln w="9525">
                          <a:solidFill>
                            <a:srgbClr val="000000"/>
                          </a:solidFill>
                          <a:round/>
                          <a:headEnd/>
                          <a:tailEnd/>
                        </a:ln>
                      </wps:spPr>
                      <wps:txbx>
                        <w:txbxContent>
                          <w:p w:rsidR="00611B78" w:rsidRPr="00C947B8" w:rsidRDefault="00611B78" w:rsidP="00C947B8">
                            <w:pPr>
                              <w:jc w:val="center"/>
                              <w:rPr>
                                <w:rFonts w:ascii="Times New Roman" w:hAnsi="Times New Roman" w:cs="Times New Roman"/>
                                <w:b/>
                                <w:bCs/>
                              </w:rPr>
                            </w:pPr>
                            <w:r w:rsidRPr="00C947B8">
                              <w:rPr>
                                <w:rFonts w:ascii="Times New Roman" w:hAnsi="Times New Roman" w:cs="Times New Roman"/>
                                <w:b/>
                                <w:bCs/>
                              </w:rPr>
                              <w:t>2-Confronting</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-Clinical education context</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 xml:space="preserve">-Process of attain clinical competency in </w:t>
                            </w:r>
                          </w:p>
                          <w:p w:rsidR="00611B78" w:rsidRDefault="00611B78" w:rsidP="00450B52">
                            <w:pPr>
                              <w:jc w:val="right"/>
                              <w:rPr>
                                <w:rFonts w:ascii="Times New Roman" w:hAnsi="Times New Roman" w:cs="Times New Roman"/>
                                <w:sz w:val="16"/>
                                <w:szCs w:val="16"/>
                              </w:rPr>
                            </w:pPr>
                          </w:p>
                          <w:p w:rsidR="00611B78" w:rsidRPr="002311F7" w:rsidRDefault="00611B78" w:rsidP="00450B52">
                            <w:pPr>
                              <w:jc w:val="right"/>
                              <w:rPr>
                                <w:b/>
                                <w:bCs/>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3" o:spid="_x0000_s1027" style="position:absolute;left:0;text-align:left;margin-left:308.75pt;margin-top:8.8pt;width:162pt;height:2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">
                <v:textbox>
                  <w:txbxContent>
                    <w:p w:rsidR="00611B78" w:rsidRPr="00C947B8" w:rsidRDefault="00611B78" w:rsidP="00C947B8">
                      <w:pPr>
                        <w:jc w:val="center"/>
                        <w:rPr>
                          <w:rFonts w:ascii="Times New Roman" w:hAnsi="Times New Roman" w:cs="Times New Roman"/>
                          <w:b/>
                          <w:bCs/>
                        </w:rPr>
                      </w:pPr>
                      <w:r w:rsidRPr="00C947B8">
                        <w:rPr>
                          <w:rFonts w:ascii="Times New Roman" w:hAnsi="Times New Roman" w:cs="Times New Roman"/>
                          <w:b/>
                          <w:bCs/>
                        </w:rPr>
                        <w:t>2-Confronting</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-Clinical education context</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 xml:space="preserve">-Process of attain clinical competency in </w:t>
                      </w:r>
                    </w:p>
                    <w:p w:rsidR="00611B78" w:rsidRDefault="00611B78" w:rsidP="00450B52">
                      <w:pPr>
                        <w:jc w:val="right"/>
                        <w:rPr>
                          <w:rFonts w:ascii="Times New Roman" w:hAnsi="Times New Roman" w:cs="Times New Roman"/>
                          <w:sz w:val="16"/>
                          <w:szCs w:val="16"/>
                        </w:rPr>
                      </w:pPr>
                    </w:p>
                    <w:p w:rsidR="00611B78" w:rsidRPr="002311F7" w:rsidRDefault="00611B78" w:rsidP="00450B52">
                      <w:pPr>
                        <w:jc w:val="right"/>
                        <w:rPr>
                          <w:b/>
                          <w:bCs/>
                          <w:sz w:val="16"/>
                          <w:szCs w:val="16"/>
                          <w:u w:val="single"/>
                        </w:rPr>
                      </w:pPr>
                    </w:p>
                  </w:txbxContent>
                </v:textbox>
              </v:roundrect>
            </w:pict>
          </mc:Fallback>
        </mc:AlternateContent>
      </w:r>
    </w:p>
    <w:p w:rsidR="00450B52" w:rsidRPr="00D16633" w:rsidRDefault="004F01F0" w:rsidP="00D16633">
      <w:pPr>
        <w:tabs>
          <w:tab w:val="left" w:pos="3420"/>
        </w:tabs>
        <w:ind w:left="360"/>
        <w:jc w:val="center"/>
        <w:rPr>
          <w:rFonts w:ascii="Times New Roman" w:hAnsi="Times New Roman" w:cs="Times New Roman"/>
          <w:sz w:val="28"/>
          <w:szCs w:val="28"/>
          <w:rtl/>
        </w:rPr>
      </w:pPr>
      <w:r>
        <w:rPr>
          <w:noProof/>
          <w:rtl/>
          <w:lang w:bidi="ar-SA"/>
        </w:rPr>
        <mc:AlternateContent>
          <mc:Choice Requires="wps">
            <w:drawing>
              <wp:anchor distT="0" distB="0" distL="114300" distR="114300" simplePos="0" relativeHeight="251663360" behindDoc="0" locked="0" layoutInCell="1" allowOverlap="1">
                <wp:simplePos x="0" y="0"/>
                <wp:positionH relativeFrom="column">
                  <wp:posOffset>2373630</wp:posOffset>
                </wp:positionH>
                <wp:positionV relativeFrom="paragraph">
                  <wp:posOffset>226695</wp:posOffset>
                </wp:positionV>
                <wp:extent cx="1547495" cy="0"/>
                <wp:effectExtent l="11430" t="55245" r="22225" b="5905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6070AA" id="_x0000_t32" coordsize="21600,21600" o:spt="32" o:oned="t" path="m,l21600,21600e" filled="f">
                <v:path arrowok="t" fillok="f" o:connecttype="none"/>
                <o:lock v:ext="edit" shapetype="t"/>
              </v:shapetype>
              <v:shape id="AutoShape 6" o:spid="_x0000_s1026" type="#_x0000_t32" style="position:absolute;margin-left:186.9pt;margin-top:17.85pt;width:121.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">
                <v:stroke endarrow="block"/>
              </v:shape>
            </w:pict>
          </mc:Fallback>
        </mc:AlternateContent>
      </w:r>
      <w:r w:rsidR="00450B52" w:rsidRPr="00D16633">
        <w:rPr>
          <w:rFonts w:ascii="Times New Roman" w:hAnsi="Times New Roman" w:cs="Times New Roman"/>
          <w:b/>
          <w:bCs/>
        </w:rPr>
        <w:t>Evaluation</w:t>
      </w:r>
    </w:p>
    <w:p w:rsidR="00450B52" w:rsidRPr="00450B52" w:rsidRDefault="00450B52" w:rsidP="00450B52">
      <w:pPr>
        <w:tabs>
          <w:tab w:val="left" w:pos="3420"/>
        </w:tabs>
        <w:jc w:val="center"/>
        <w:rPr>
          <w:rFonts w:ascii="Times New Roman" w:hAnsi="Times New Roman" w:cs="Times New Roman"/>
          <w:sz w:val="28"/>
          <w:szCs w:val="28"/>
          <w:rtl/>
        </w:rPr>
      </w:pPr>
    </w:p>
    <w:p w:rsidR="00450B52" w:rsidRPr="00450B52" w:rsidRDefault="00450B52" w:rsidP="00450B52">
      <w:pPr>
        <w:tabs>
          <w:tab w:val="left" w:pos="3420"/>
        </w:tabs>
        <w:jc w:val="center"/>
        <w:rPr>
          <w:rFonts w:ascii="Times New Roman" w:hAnsi="Times New Roman" w:cs="Times New Roman"/>
          <w:sz w:val="28"/>
          <w:szCs w:val="28"/>
          <w:rtl/>
        </w:rPr>
      </w:pPr>
    </w:p>
    <w:p w:rsidR="00450B52" w:rsidRPr="00450B52" w:rsidRDefault="00450B52" w:rsidP="00450B52">
      <w:pPr>
        <w:tabs>
          <w:tab w:val="left" w:pos="3420"/>
        </w:tabs>
        <w:jc w:val="center"/>
        <w:rPr>
          <w:rFonts w:ascii="Times New Roman" w:hAnsi="Times New Roman" w:cs="Times New Roman"/>
          <w:sz w:val="28"/>
          <w:szCs w:val="28"/>
          <w:rtl/>
        </w:rPr>
      </w:pPr>
    </w:p>
    <w:p w:rsidR="00450B52" w:rsidRPr="00450B52" w:rsidRDefault="00450B52" w:rsidP="00450B52">
      <w:pPr>
        <w:tabs>
          <w:tab w:val="left" w:pos="3420"/>
        </w:tabs>
        <w:jc w:val="center"/>
        <w:rPr>
          <w:rFonts w:ascii="Times New Roman" w:hAnsi="Times New Roman" w:cs="Times New Roman"/>
          <w:sz w:val="28"/>
          <w:szCs w:val="28"/>
          <w:rtl/>
        </w:rPr>
      </w:pPr>
    </w:p>
    <w:p w:rsidR="00450B52" w:rsidRPr="00450B52" w:rsidRDefault="00450B52" w:rsidP="007A7FE4">
      <w:pPr>
        <w:pStyle w:val="ListParagraph"/>
        <w:numPr>
          <w:ilvl w:val="0"/>
          <w:numId w:val="1"/>
        </w:numPr>
        <w:tabs>
          <w:tab w:val="left" w:pos="3420"/>
        </w:tabs>
        <w:jc w:val="center"/>
        <w:rPr>
          <w:rFonts w:ascii="Times New Roman" w:hAnsi="Times New Roman" w:cs="Times New Roman"/>
          <w:sz w:val="18"/>
          <w:szCs w:val="18"/>
          <w:rtl/>
        </w:rPr>
      </w:pPr>
      <w:r w:rsidRPr="00450B52">
        <w:rPr>
          <w:rFonts w:ascii="Times New Roman" w:hAnsi="Times New Roman" w:cs="Times New Roman"/>
          <w:b/>
          <w:bCs/>
        </w:rPr>
        <w:t>Evaluation</w:t>
      </w:r>
      <w:r w:rsidRPr="00450B52">
        <w:rPr>
          <w:rFonts w:ascii="Times New Roman" w:hAnsi="Times New Roman" w:cs="Times New Roman"/>
          <w:b/>
          <w:bCs/>
          <w:rtl/>
        </w:rPr>
        <w:t xml:space="preserve">                                                                                      </w:t>
      </w:r>
      <w:proofErr w:type="spellStart"/>
      <w:r w:rsidRPr="00450B52">
        <w:rPr>
          <w:rFonts w:ascii="Times New Roman" w:hAnsi="Times New Roman" w:cs="Times New Roman"/>
          <w:b/>
          <w:bCs/>
        </w:rPr>
        <w:t>Evaluation</w:t>
      </w:r>
      <w:proofErr w:type="spellEnd"/>
    </w:p>
    <w:p w:rsidR="00450B52" w:rsidRDefault="00450B52" w:rsidP="007A7FE4">
      <w:pPr>
        <w:pStyle w:val="ListParagraph"/>
        <w:numPr>
          <w:ilvl w:val="0"/>
          <w:numId w:val="1"/>
        </w:numPr>
        <w:tabs>
          <w:tab w:val="left" w:pos="3420"/>
        </w:tabs>
        <w:rPr>
          <w:rFonts w:ascii="Times New Roman" w:hAnsi="Times New Roman" w:cs="Times New Roman"/>
          <w:sz w:val="28"/>
          <w:szCs w:val="28"/>
        </w:rPr>
      </w:pPr>
      <w:r w:rsidRPr="00450B52">
        <w:rPr>
          <w:rFonts w:ascii="Times New Roman" w:hAnsi="Times New Roman" w:cs="Times New Roman"/>
          <w:sz w:val="28"/>
          <w:szCs w:val="28"/>
          <w:rtl/>
        </w:rPr>
        <w:t xml:space="preserve">                                                       </w:t>
      </w:r>
    </w:p>
    <w:p w:rsidR="00450B52" w:rsidRDefault="004F01F0" w:rsidP="00450B52">
      <w:pPr>
        <w:tabs>
          <w:tab w:val="left" w:pos="3420"/>
        </w:tabs>
        <w:rPr>
          <w:rFonts w:ascii="Times New Roman" w:hAnsi="Times New Roman" w:cs="Times New Roman"/>
          <w:sz w:val="28"/>
          <w:szCs w:val="28"/>
          <w:rtl/>
        </w:rPr>
      </w:pPr>
      <w:r>
        <w:rPr>
          <w:noProof/>
          <w:rtl/>
          <w:lang w:bidi="ar-SA"/>
        </w:rPr>
        <mc:AlternateContent>
          <mc:Choice Requires="wps">
            <w:drawing>
              <wp:anchor distT="0" distB="0" distL="114300" distR="114300" simplePos="0" relativeHeight="251669504" behindDoc="0" locked="0" layoutInCell="1" allowOverlap="1">
                <wp:simplePos x="0" y="0"/>
                <wp:positionH relativeFrom="column">
                  <wp:posOffset>3543935</wp:posOffset>
                </wp:positionH>
                <wp:positionV relativeFrom="paragraph">
                  <wp:posOffset>147955</wp:posOffset>
                </wp:positionV>
                <wp:extent cx="377190" cy="239395"/>
                <wp:effectExtent l="10160" t="52705" r="41275" b="1270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9687A6" id="AutoShape 12" o:spid="_x0000_s1026" type="#_x0000_t32" style="position:absolute;margin-left:279.05pt;margin-top:11.65pt;width:29.7pt;height:18.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">
                <v:stroke endarrow="block"/>
              </v:shape>
            </w:pict>
          </mc:Fallback>
        </mc:AlternateContent>
      </w:r>
      <w:r>
        <w:rPr>
          <w:noProof/>
          <w:rtl/>
          <w:lang w:bidi="ar-SA"/>
        </w:rPr>
        <mc:AlternateContent>
          <mc:Choice Requires="wps">
            <w:drawing>
              <wp:anchor distT="0" distB="0" distL="114300" distR="114300" simplePos="0" relativeHeight="251668480" behindDoc="0" locked="0" layoutInCell="1" allowOverlap="1">
                <wp:simplePos x="0" y="0"/>
                <wp:positionH relativeFrom="column">
                  <wp:posOffset>2190750</wp:posOffset>
                </wp:positionH>
                <wp:positionV relativeFrom="paragraph">
                  <wp:posOffset>250825</wp:posOffset>
                </wp:positionV>
                <wp:extent cx="411480" cy="307340"/>
                <wp:effectExtent l="47625" t="50800" r="7620" b="133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148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244221" id="AutoShape 11" o:spid="_x0000_s1026" type="#_x0000_t32" style="position:absolute;margin-left:172.5pt;margin-top:19.75pt;width:32.4pt;height:24.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">
                <v:stroke endarrow="block"/>
              </v:shape>
            </w:pict>
          </mc:Fallback>
        </mc:AlternateContent>
      </w:r>
    </w:p>
    <w:p w:rsidR="00450B52" w:rsidRDefault="004F01F0" w:rsidP="00450B52">
      <w:pPr>
        <w:tabs>
          <w:tab w:val="left" w:pos="3420"/>
        </w:tabs>
        <w:rPr>
          <w:rFonts w:ascii="Times New Roman" w:hAnsi="Times New Roman" w:cs="Times New Roman"/>
          <w:sz w:val="28"/>
          <w:szCs w:val="28"/>
          <w:rtl/>
        </w:rPr>
      </w:pPr>
      <w:r>
        <w:rPr>
          <w:noProof/>
          <w:rtl/>
          <w:lang w:bidi="ar-SA"/>
        </w:rPr>
        <mc:AlternateContent>
          <mc:Choice Requires="wps">
            <w:drawing>
              <wp:anchor distT="0" distB="0" distL="114300" distR="114300" simplePos="0" relativeHeight="251667456" behindDoc="0" locked="0" layoutInCell="1" allowOverlap="1">
                <wp:simplePos x="0" y="0"/>
                <wp:positionH relativeFrom="column">
                  <wp:posOffset>2190750</wp:posOffset>
                </wp:positionH>
                <wp:positionV relativeFrom="paragraph">
                  <wp:posOffset>73660</wp:posOffset>
                </wp:positionV>
                <wp:extent cx="1894205" cy="1664335"/>
                <wp:effectExtent l="9525" t="6985" r="10795" b="508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1664335"/>
                        </a:xfrm>
                        <a:prstGeom prst="ellipse">
                          <a:avLst/>
                        </a:prstGeom>
                        <a:solidFill>
                          <a:srgbClr val="FFFFFF"/>
                        </a:solidFill>
                        <a:ln w="9525">
                          <a:solidFill>
                            <a:srgbClr val="000000"/>
                          </a:solidFill>
                          <a:round/>
                          <a:headEnd/>
                          <a:tailEnd/>
                        </a:ln>
                      </wps:spPr>
                      <wps:txbx>
                        <w:txbxContent>
                          <w:p w:rsidR="00611B78" w:rsidRPr="00C947B8" w:rsidRDefault="00611B78" w:rsidP="00450B52">
                            <w:pPr>
                              <w:jc w:val="center"/>
                              <w:rPr>
                                <w:rFonts w:ascii="Times New Roman" w:hAnsi="Times New Roman" w:cs="Times New Roman"/>
                                <w:rtl/>
                              </w:rPr>
                            </w:pPr>
                            <w:bookmarkStart w:id="1" w:name="OLE_LINK6"/>
                            <w:bookmarkStart w:id="2" w:name="OLE_LINK5"/>
                            <w:proofErr w:type="gramStart"/>
                            <w:r w:rsidRPr="00C947B8">
                              <w:rPr>
                                <w:rFonts w:ascii="Times New Roman" w:hAnsi="Times New Roman" w:cs="Times New Roman"/>
                              </w:rPr>
                              <w:t>Cognitive ,Emotional</w:t>
                            </w:r>
                            <w:proofErr w:type="gramEnd"/>
                            <w:r w:rsidRPr="00C947B8">
                              <w:rPr>
                                <w:rFonts w:ascii="Times New Roman" w:hAnsi="Times New Roman" w:cs="Times New Roman"/>
                              </w:rPr>
                              <w:t xml:space="preserve"> and Specific  Instructor’s/Students' Abilities</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0" o:spid="_x0000_s1028" style="position:absolute;left:0;text-align:left;margin-left:172.5pt;margin-top:5.8pt;width:149.15pt;height:1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">
                <v:textbox>
                  <w:txbxContent>
                    <w:p w:rsidR="00611B78" w:rsidRPr="00C947B8" w:rsidRDefault="00611B78" w:rsidP="00450B52">
                      <w:pPr>
                        <w:jc w:val="center"/>
                        <w:rPr>
                          <w:rFonts w:ascii="Times New Roman" w:hAnsi="Times New Roman" w:cs="Times New Roman"/>
                          <w:rtl/>
                        </w:rPr>
                      </w:pPr>
                      <w:bookmarkStart w:id="3" w:name="OLE_LINK6"/>
                      <w:bookmarkStart w:id="4" w:name="OLE_LINK5"/>
                      <w:r w:rsidRPr="00C947B8">
                        <w:rPr>
                          <w:rFonts w:ascii="Times New Roman" w:hAnsi="Times New Roman" w:cs="Times New Roman"/>
                        </w:rPr>
                        <w:t>Cognitive ,Emotional and Specific  Instructor’s/Students' Abilities</w:t>
                      </w:r>
                      <w:bookmarkEnd w:id="3"/>
                      <w:bookmarkEnd w:id="4"/>
                    </w:p>
                  </w:txbxContent>
                </v:textbox>
              </v:oval>
            </w:pict>
          </mc:Fallback>
        </mc:AlternateContent>
      </w:r>
      <w:r>
        <w:rPr>
          <w:noProof/>
          <w:rtl/>
          <w:lang w:bidi="ar-SA"/>
        </w:rPr>
        <mc:AlternateContent>
          <mc:Choice Requires="wps">
            <w:drawing>
              <wp:anchor distT="0" distB="0" distL="114300" distR="114300" simplePos="0" relativeHeight="251664384" behindDoc="0" locked="0" layoutInCell="1" allowOverlap="1">
                <wp:simplePos x="0" y="0"/>
                <wp:positionH relativeFrom="column">
                  <wp:posOffset>5151755</wp:posOffset>
                </wp:positionH>
                <wp:positionV relativeFrom="paragraph">
                  <wp:posOffset>257175</wp:posOffset>
                </wp:positionV>
                <wp:extent cx="0" cy="1224915"/>
                <wp:effectExtent l="55880" t="9525" r="58420" b="2286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49FF79" id="AutoShape 7" o:spid="_x0000_s1026" type="#_x0000_t32" style="position:absolute;margin-left:405.65pt;margin-top:20.25pt;width:0;height:9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R+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">
                <v:stroke endarrow="block"/>
              </v:shape>
            </w:pict>
          </mc:Fallback>
        </mc:AlternateContent>
      </w:r>
      <w:r>
        <w:rPr>
          <w:noProof/>
          <w:rtl/>
          <w:lang w:bidi="ar-SA"/>
        </w:rPr>
        <mc:AlternateContent>
          <mc:Choice Requires="wps">
            <w:drawing>
              <wp:anchor distT="0" distB="0" distL="114300" distR="114300" simplePos="0" relativeHeight="251666432" behindDoc="0" locked="0" layoutInCell="1" allowOverlap="1">
                <wp:simplePos x="0" y="0"/>
                <wp:positionH relativeFrom="column">
                  <wp:posOffset>948690</wp:posOffset>
                </wp:positionH>
                <wp:positionV relativeFrom="paragraph">
                  <wp:posOffset>257175</wp:posOffset>
                </wp:positionV>
                <wp:extent cx="0" cy="1144270"/>
                <wp:effectExtent l="53340" t="19050" r="60960" b="825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EEEF61" id="AutoShape 9" o:spid="_x0000_s1026" type="#_x0000_t32" style="position:absolute;margin-left:74.7pt;margin-top:20.25pt;width:0;height:90.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fWIOQIAAGc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">
                <v:stroke endarrow="block"/>
              </v:shape>
            </w:pict>
          </mc:Fallback>
        </mc:AlternateContent>
      </w:r>
    </w:p>
    <w:p w:rsidR="00450B52" w:rsidRDefault="00450B52" w:rsidP="00450B52">
      <w:pPr>
        <w:tabs>
          <w:tab w:val="left" w:pos="3420"/>
        </w:tabs>
        <w:rPr>
          <w:rFonts w:ascii="Times New Roman" w:hAnsi="Times New Roman" w:cs="Times New Roman"/>
          <w:sz w:val="28"/>
          <w:szCs w:val="28"/>
          <w:rtl/>
        </w:rPr>
      </w:pPr>
    </w:p>
    <w:p w:rsidR="00C947B8" w:rsidRPr="00D16633" w:rsidRDefault="00C947B8" w:rsidP="00D16633">
      <w:pPr>
        <w:tabs>
          <w:tab w:val="left" w:pos="3420"/>
        </w:tabs>
        <w:ind w:left="360"/>
        <w:rPr>
          <w:rFonts w:ascii="Times New Roman" w:hAnsi="Times New Roman" w:cs="Times New Roman"/>
          <w:b/>
          <w:bCs/>
          <w:sz w:val="24"/>
          <w:szCs w:val="24"/>
          <w:lang w:val="de-AT"/>
        </w:rPr>
      </w:pPr>
      <w:r w:rsidRPr="00D16633">
        <w:rPr>
          <w:rFonts w:ascii="Times New Roman" w:hAnsi="Times New Roman" w:cs="Times New Roman"/>
          <w:b/>
          <w:bCs/>
          <w:sz w:val="24"/>
          <w:szCs w:val="24"/>
          <w:lang w:val="de-AT"/>
        </w:rPr>
        <w:t>Evaluation</w:t>
      </w:r>
      <w:r w:rsidRPr="00D16633">
        <w:rPr>
          <w:rFonts w:ascii="Times New Roman" w:hAnsi="Times New Roman" w:cs="Times New Roman" w:hint="cs"/>
          <w:b/>
          <w:bCs/>
          <w:sz w:val="24"/>
          <w:szCs w:val="24"/>
          <w:rtl/>
          <w:lang w:val="de-AT"/>
        </w:rPr>
        <w:t xml:space="preserve">                                                                                            </w:t>
      </w:r>
      <w:r w:rsidRPr="00D16633">
        <w:rPr>
          <w:rFonts w:ascii="Times New Roman" w:hAnsi="Times New Roman" w:cs="Times New Roman"/>
          <w:b/>
          <w:bCs/>
          <w:sz w:val="24"/>
          <w:szCs w:val="24"/>
          <w:lang w:val="de-AT"/>
        </w:rPr>
        <w:t>Evaluation</w:t>
      </w:r>
    </w:p>
    <w:p w:rsidR="00450B52" w:rsidRPr="00C947B8" w:rsidRDefault="00450B52" w:rsidP="00450B52">
      <w:pPr>
        <w:tabs>
          <w:tab w:val="left" w:pos="3420"/>
        </w:tabs>
        <w:rPr>
          <w:rFonts w:ascii="Times New Roman" w:hAnsi="Times New Roman" w:cs="Times New Roman"/>
          <w:b/>
          <w:bCs/>
          <w:sz w:val="24"/>
          <w:szCs w:val="24"/>
          <w:rtl/>
          <w:lang w:val="de-AT"/>
        </w:rPr>
      </w:pPr>
    </w:p>
    <w:p w:rsidR="00450B52" w:rsidRDefault="004F01F0" w:rsidP="00DA78B2">
      <w:pPr>
        <w:tabs>
          <w:tab w:val="left" w:pos="3420"/>
        </w:tabs>
        <w:rPr>
          <w:rFonts w:ascii="Times New Roman" w:hAnsi="Times New Roman" w:cs="Times New Roman"/>
          <w:sz w:val="28"/>
          <w:szCs w:val="28"/>
          <w:rtl/>
        </w:rPr>
      </w:pPr>
      <w:r>
        <w:rPr>
          <w:noProof/>
          <w:rtl/>
          <w:lang w:bidi="ar-SA"/>
        </w:rPr>
        <mc:AlternateContent>
          <mc:Choice Requires="wps">
            <w:drawing>
              <wp:anchor distT="0" distB="0" distL="114300" distR="114300" simplePos="0" relativeHeight="251671552" behindDoc="0" locked="0" layoutInCell="1" allowOverlap="1">
                <wp:simplePos x="0" y="0"/>
                <wp:positionH relativeFrom="column">
                  <wp:posOffset>4084955</wp:posOffset>
                </wp:positionH>
                <wp:positionV relativeFrom="paragraph">
                  <wp:posOffset>314960</wp:posOffset>
                </wp:positionV>
                <wp:extent cx="290195" cy="206375"/>
                <wp:effectExtent l="8255" t="10160" r="44450" b="5016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B7E5D9" id="AutoShape 14" o:spid="_x0000_s1026" type="#_x0000_t32" style="position:absolute;margin-left:321.65pt;margin-top:24.8pt;width:22.85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g0OAIAAGI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">
                <v:stroke endarrow="block"/>
              </v:shape>
            </w:pict>
          </mc:Fallback>
        </mc:AlternateContent>
      </w:r>
      <w:r>
        <w:rPr>
          <w:noProof/>
          <w:rtl/>
          <w:lang w:bidi="ar-SA"/>
        </w:rPr>
        <mc:AlternateContent>
          <mc:Choice Requires="wps">
            <w:drawing>
              <wp:anchor distT="0" distB="0" distL="114300" distR="114300" simplePos="0" relativeHeight="251661312" behindDoc="0" locked="0" layoutInCell="1" allowOverlap="1">
                <wp:simplePos x="0" y="0"/>
                <wp:positionH relativeFrom="column">
                  <wp:posOffset>3868420</wp:posOffset>
                </wp:positionH>
                <wp:positionV relativeFrom="paragraph">
                  <wp:posOffset>354965</wp:posOffset>
                </wp:positionV>
                <wp:extent cx="2057400" cy="2663825"/>
                <wp:effectExtent l="10795" t="12065" r="8255"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63825"/>
                        </a:xfrm>
                        <a:prstGeom prst="roundRect">
                          <a:avLst>
                            <a:gd name="adj" fmla="val 16667"/>
                          </a:avLst>
                        </a:prstGeom>
                        <a:solidFill>
                          <a:srgbClr val="FFFFFF"/>
                        </a:solidFill>
                        <a:ln w="9525">
                          <a:solidFill>
                            <a:srgbClr val="000000"/>
                          </a:solidFill>
                          <a:round/>
                          <a:headEnd/>
                          <a:tailEnd/>
                        </a:ln>
                      </wps:spPr>
                      <wps:txbx>
                        <w:txbxContent>
                          <w:p w:rsidR="00611B78" w:rsidRPr="00C947B8" w:rsidRDefault="00611B78" w:rsidP="00450B52">
                            <w:pPr>
                              <w:jc w:val="center"/>
                              <w:rPr>
                                <w:b/>
                                <w:bCs/>
                                <w:u w:val="single"/>
                              </w:rPr>
                            </w:pPr>
                            <w:r w:rsidRPr="00C947B8">
                              <w:rPr>
                                <w:rFonts w:ascii="Times New Roman" w:hAnsi="Times New Roman" w:cs="Times New Roman"/>
                                <w:b/>
                                <w:bCs/>
                              </w:rPr>
                              <w:t>3-Involving</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-Assigning responsibilities to the students</w:t>
                            </w:r>
                          </w:p>
                          <w:p w:rsidR="00611B78" w:rsidRPr="00C947B8" w:rsidRDefault="00611B78" w:rsidP="00C947B8">
                            <w:pPr>
                              <w:jc w:val="right"/>
                              <w:rPr>
                                <w:rFonts w:ascii="Times New Roman" w:hAnsi="Times New Roman" w:cs="Times New Roman"/>
                              </w:rPr>
                            </w:pPr>
                            <w:r w:rsidRPr="00C947B8">
                              <w:rPr>
                                <w:rFonts w:ascii="Times New Roman" w:hAnsi="Times New Roman" w:cs="Times New Roman"/>
                              </w:rPr>
                              <w:t>-Taking students as a member of professional team</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-Creativity and innovation in practice</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-Utilize Knowledge</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 Attain Effective Experience</w:t>
                            </w:r>
                          </w:p>
                          <w:p w:rsidR="00611B78" w:rsidRDefault="00611B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4" o:spid="_x0000_s1029" style="position:absolute;left:0;text-align:left;margin-left:304.6pt;margin-top:27.95pt;width:162pt;height:20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">
                <v:textbox>
                  <w:txbxContent>
                    <w:p w:rsidR="00611B78" w:rsidRPr="00C947B8" w:rsidRDefault="00611B78" w:rsidP="00450B52">
                      <w:pPr>
                        <w:jc w:val="center"/>
                        <w:rPr>
                          <w:b/>
                          <w:bCs/>
                          <w:u w:val="single"/>
                        </w:rPr>
                      </w:pPr>
                      <w:r w:rsidRPr="00C947B8">
                        <w:rPr>
                          <w:rFonts w:ascii="Times New Roman" w:hAnsi="Times New Roman" w:cs="Times New Roman"/>
                          <w:b/>
                          <w:bCs/>
                        </w:rPr>
                        <w:t>3-Involving</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-Assigning responsibilities to the students</w:t>
                      </w:r>
                    </w:p>
                    <w:p w:rsidR="00611B78" w:rsidRPr="00C947B8" w:rsidRDefault="00611B78" w:rsidP="00C947B8">
                      <w:pPr>
                        <w:jc w:val="right"/>
                        <w:rPr>
                          <w:rFonts w:ascii="Times New Roman" w:hAnsi="Times New Roman" w:cs="Times New Roman"/>
                        </w:rPr>
                      </w:pPr>
                      <w:r w:rsidRPr="00C947B8">
                        <w:rPr>
                          <w:rFonts w:ascii="Times New Roman" w:hAnsi="Times New Roman" w:cs="Times New Roman"/>
                        </w:rPr>
                        <w:t>-Taking students as a member of professional team</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-Creativity and innovation in practice</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-Utilize Knowledge</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 Attain Effective Experience</w:t>
                      </w:r>
                    </w:p>
                    <w:p w:rsidR="00611B78" w:rsidRDefault="00611B78">
                      <w:pPr>
                        <w:jc w:val="center"/>
                      </w:pPr>
                    </w:p>
                  </w:txbxContent>
                </v:textbox>
              </v:roundrect>
            </w:pict>
          </mc:Fallback>
        </mc:AlternateContent>
      </w:r>
      <w:r>
        <w:rPr>
          <w:noProof/>
          <w:rtl/>
          <w:lang w:bidi="ar-SA"/>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354965</wp:posOffset>
                </wp:positionV>
                <wp:extent cx="2039620" cy="2663825"/>
                <wp:effectExtent l="13970" t="12065" r="13335" b="1016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9620" cy="2663825"/>
                        </a:xfrm>
                        <a:prstGeom prst="roundRect">
                          <a:avLst>
                            <a:gd name="adj" fmla="val 16667"/>
                          </a:avLst>
                        </a:prstGeom>
                        <a:solidFill>
                          <a:srgbClr val="FFFFFF"/>
                        </a:solidFill>
                        <a:ln w="9525">
                          <a:solidFill>
                            <a:srgbClr val="000000"/>
                          </a:solidFill>
                          <a:round/>
                          <a:headEnd/>
                          <a:tailEnd/>
                        </a:ln>
                      </wps:spPr>
                      <wps:txbx>
                        <w:txbxContent>
                          <w:p w:rsidR="00611B78" w:rsidRPr="00C947B8" w:rsidRDefault="00611B78" w:rsidP="00450B52">
                            <w:pPr>
                              <w:jc w:val="center"/>
                              <w:rPr>
                                <w:b/>
                                <w:bCs/>
                                <w:u w:val="single"/>
                                <w:rtl/>
                              </w:rPr>
                            </w:pPr>
                            <w:r w:rsidRPr="00C947B8">
                              <w:rPr>
                                <w:rFonts w:ascii="Times New Roman" w:hAnsi="Times New Roman" w:cs="Times New Roman"/>
                                <w:b/>
                                <w:bCs/>
                              </w:rPr>
                              <w:t>4-Being Competent</w:t>
                            </w:r>
                          </w:p>
                          <w:p w:rsidR="00611B78" w:rsidRPr="00C947B8" w:rsidRDefault="00611B78" w:rsidP="00450B52">
                            <w:pPr>
                              <w:jc w:val="right"/>
                              <w:rPr>
                                <w:rFonts w:ascii="Times New Roman" w:hAnsi="Times New Roman" w:cs="Times New Roman"/>
                                <w:rtl/>
                              </w:rPr>
                            </w:pPr>
                            <w:r w:rsidRPr="00C947B8">
                              <w:rPr>
                                <w:rFonts w:ascii="Times New Roman" w:hAnsi="Times New Roman" w:cs="Times New Roman"/>
                              </w:rPr>
                              <w:t>-Emotional Maturity</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-Ethics Competency</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-Professional Values</w:t>
                            </w:r>
                          </w:p>
                          <w:p w:rsidR="00611B78" w:rsidRPr="004761CA" w:rsidRDefault="00611B78" w:rsidP="00450B52">
                            <w:pPr>
                              <w:jc w:val="right"/>
                              <w:rPr>
                                <w:sz w:val="16"/>
                                <w:szCs w:val="16"/>
                              </w:rPr>
                            </w:pPr>
                            <w:r w:rsidRPr="00C947B8">
                              <w:rPr>
                                <w:rFonts w:ascii="Times New Roman" w:hAnsi="Times New Roman" w:cs="Times New Roman"/>
                              </w:rPr>
                              <w:t>-Special Competencies</w:t>
                            </w: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5" o:spid="_x0000_s1030" style="position:absolute;left:0;text-align:left;margin-left:4.85pt;margin-top:27.95pt;width:160.6pt;height:20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">
                <v:textbox>
                  <w:txbxContent>
                    <w:p w:rsidR="00611B78" w:rsidRPr="00C947B8" w:rsidRDefault="00611B78" w:rsidP="00450B52">
                      <w:pPr>
                        <w:jc w:val="center"/>
                        <w:rPr>
                          <w:b/>
                          <w:bCs/>
                          <w:u w:val="single"/>
                          <w:rtl/>
                        </w:rPr>
                      </w:pPr>
                      <w:r w:rsidRPr="00C947B8">
                        <w:rPr>
                          <w:rFonts w:ascii="Times New Roman" w:hAnsi="Times New Roman" w:cs="Times New Roman"/>
                          <w:b/>
                          <w:bCs/>
                        </w:rPr>
                        <w:t>4-Being Competent</w:t>
                      </w:r>
                    </w:p>
                    <w:p w:rsidR="00611B78" w:rsidRPr="00C947B8" w:rsidRDefault="00611B78" w:rsidP="00450B52">
                      <w:pPr>
                        <w:jc w:val="right"/>
                        <w:rPr>
                          <w:rFonts w:ascii="Times New Roman" w:hAnsi="Times New Roman" w:cs="Times New Roman"/>
                          <w:rtl/>
                        </w:rPr>
                      </w:pPr>
                      <w:r w:rsidRPr="00C947B8">
                        <w:rPr>
                          <w:rFonts w:ascii="Times New Roman" w:hAnsi="Times New Roman" w:cs="Times New Roman"/>
                        </w:rPr>
                        <w:t>-Emotional Maturity</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-Ethics Competency</w:t>
                      </w:r>
                    </w:p>
                    <w:p w:rsidR="00611B78" w:rsidRPr="00C947B8" w:rsidRDefault="00611B78" w:rsidP="00450B52">
                      <w:pPr>
                        <w:jc w:val="right"/>
                        <w:rPr>
                          <w:rFonts w:ascii="Times New Roman" w:hAnsi="Times New Roman" w:cs="Times New Roman"/>
                        </w:rPr>
                      </w:pPr>
                      <w:r w:rsidRPr="00C947B8">
                        <w:rPr>
                          <w:rFonts w:ascii="Times New Roman" w:hAnsi="Times New Roman" w:cs="Times New Roman"/>
                        </w:rPr>
                        <w:t>-Professional Values</w:t>
                      </w:r>
                    </w:p>
                    <w:p w:rsidR="00611B78" w:rsidRPr="004761CA" w:rsidRDefault="00611B78" w:rsidP="00450B52">
                      <w:pPr>
                        <w:jc w:val="right"/>
                        <w:rPr>
                          <w:sz w:val="16"/>
                          <w:szCs w:val="16"/>
                        </w:rPr>
                      </w:pPr>
                      <w:r w:rsidRPr="00C947B8">
                        <w:rPr>
                          <w:rFonts w:ascii="Times New Roman" w:hAnsi="Times New Roman" w:cs="Times New Roman"/>
                        </w:rPr>
                        <w:t>-Special Competencies</w:t>
                      </w: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sz w:val="18"/>
                          <w:szCs w:val="18"/>
                          <w:rtl/>
                        </w:rPr>
                      </w:pPr>
                    </w:p>
                    <w:p w:rsidR="00611B78" w:rsidRDefault="00611B78" w:rsidP="00450B52">
                      <w:pPr>
                        <w:jc w:val="center"/>
                        <w:rPr>
                          <w:rtl/>
                        </w:rPr>
                      </w:pPr>
                    </w:p>
                  </w:txbxContent>
                </v:textbox>
              </v:roundrect>
            </w:pict>
          </mc:Fallback>
        </mc:AlternateContent>
      </w:r>
      <w:r>
        <w:rPr>
          <w:noProof/>
          <w:rtl/>
          <w:lang w:bidi="ar-SA"/>
        </w:rPr>
        <mc:AlternateContent>
          <mc:Choice Requires="wps">
            <w:drawing>
              <wp:anchor distT="0" distB="0" distL="114300" distR="114300" simplePos="0" relativeHeight="251670528" behindDoc="0" locked="0" layoutInCell="1" allowOverlap="1">
                <wp:simplePos x="0" y="0"/>
                <wp:positionH relativeFrom="column">
                  <wp:posOffset>2101215</wp:posOffset>
                </wp:positionH>
                <wp:positionV relativeFrom="paragraph">
                  <wp:posOffset>33655</wp:posOffset>
                </wp:positionV>
                <wp:extent cx="272415" cy="321310"/>
                <wp:effectExtent l="53340" t="5080" r="7620" b="4508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415"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D81239" id="AutoShape 13" o:spid="_x0000_s1026" type="#_x0000_t32" style="position:absolute;margin-left:165.45pt;margin-top:2.65pt;width:21.45pt;height:25.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">
                <v:stroke endarrow="block"/>
              </v:shape>
            </w:pict>
          </mc:Fallback>
        </mc:AlternateContent>
      </w:r>
    </w:p>
    <w:p w:rsidR="00450B52" w:rsidRPr="007A7FE4" w:rsidRDefault="00450B52" w:rsidP="007A7FE4">
      <w:pPr>
        <w:pStyle w:val="ListParagraph"/>
        <w:numPr>
          <w:ilvl w:val="0"/>
          <w:numId w:val="1"/>
        </w:numPr>
        <w:tabs>
          <w:tab w:val="left" w:pos="3420"/>
        </w:tabs>
        <w:rPr>
          <w:rFonts w:ascii="Times New Roman" w:hAnsi="Times New Roman" w:cs="Times New Roman"/>
          <w:sz w:val="28"/>
          <w:szCs w:val="28"/>
          <w:rtl/>
        </w:rPr>
      </w:pPr>
      <w:r w:rsidRPr="007A7FE4">
        <w:rPr>
          <w:rFonts w:ascii="Times New Roman" w:hAnsi="Times New Roman" w:cs="Times New Roman"/>
          <w:b/>
          <w:bCs/>
          <w:sz w:val="24"/>
          <w:szCs w:val="24"/>
        </w:rPr>
        <w:t>Evaluation</w:t>
      </w:r>
    </w:p>
    <w:p w:rsidR="00450B52" w:rsidRDefault="00857C4A" w:rsidP="00450B52">
      <w:pPr>
        <w:tabs>
          <w:tab w:val="left" w:pos="3420"/>
        </w:tabs>
        <w:rPr>
          <w:rFonts w:ascii="Times New Roman" w:hAnsi="Times New Roman" w:cs="Times New Roman"/>
          <w:sz w:val="28"/>
          <w:szCs w:val="28"/>
        </w:rPr>
      </w:pPr>
      <w:r w:rsidRPr="00857C4A">
        <w:rPr>
          <w:rFonts w:ascii="Times New Roman" w:hAnsi="Times New Roman" w:cs="Times New Roman"/>
          <w:b/>
          <w:bCs/>
          <w:sz w:val="24"/>
          <w:szCs w:val="24"/>
          <w:lang w:val="de-AT"/>
        </w:rPr>
        <w:t>Evaluation</w:t>
      </w:r>
      <w:r w:rsidR="004F01F0">
        <w:rPr>
          <w:noProof/>
          <w:lang w:bidi="ar-SA"/>
        </w:rPr>
        <mc:AlternateContent>
          <mc:Choice Requires="wps">
            <w:drawing>
              <wp:anchor distT="0" distB="0" distL="114300" distR="114300" simplePos="0" relativeHeight="251665408" behindDoc="0" locked="0" layoutInCell="1" allowOverlap="1">
                <wp:simplePos x="0" y="0"/>
                <wp:positionH relativeFrom="column">
                  <wp:posOffset>2426335</wp:posOffset>
                </wp:positionH>
                <wp:positionV relativeFrom="paragraph">
                  <wp:posOffset>26670</wp:posOffset>
                </wp:positionV>
                <wp:extent cx="1355090" cy="0"/>
                <wp:effectExtent l="16510" t="55245" r="9525" b="590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5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B83F6F" id="AutoShape 8" o:spid="_x0000_s1026" type="#_x0000_t32" style="position:absolute;margin-left:191.05pt;margin-top:2.1pt;width:106.7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4SOgIAAGcEAAAOAAAAZHJzL2Uyb0RvYy54bWysVMGO2jAQvVfqP1i+QxIWK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">
                <v:stroke endarrow="block"/>
              </v:shape>
            </w:pict>
          </mc:Fallback>
        </mc:AlternateContent>
      </w:r>
      <w:r>
        <w:rPr>
          <w:rFonts w:ascii="Times New Roman" w:hAnsi="Times New Roman" w:cs="Times New Roman"/>
          <w:b/>
          <w:bCs/>
          <w:sz w:val="24"/>
          <w:szCs w:val="24"/>
          <w:lang w:val="de-AT"/>
        </w:rPr>
        <w:t xml:space="preserve">                                                                </w:t>
      </w:r>
    </w:p>
    <w:p w:rsidR="006A32F6" w:rsidRPr="006A32F6" w:rsidRDefault="006A32F6" w:rsidP="00450B52">
      <w:pPr>
        <w:tabs>
          <w:tab w:val="left" w:pos="3420"/>
        </w:tabs>
        <w:rPr>
          <w:rFonts w:asciiTheme="majorBidi" w:hAnsiTheme="majorBidi" w:cstheme="majorBidi"/>
          <w:sz w:val="36"/>
          <w:szCs w:val="36"/>
        </w:rPr>
      </w:pPr>
    </w:p>
    <w:sectPr w:rsidR="006A32F6" w:rsidRPr="006A32F6" w:rsidSect="006832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3CB" w:rsidRDefault="004C03CB" w:rsidP="0083702A">
      <w:pPr>
        <w:spacing w:after="0" w:line="240" w:lineRule="auto"/>
      </w:pPr>
      <w:r>
        <w:separator/>
      </w:r>
    </w:p>
  </w:endnote>
  <w:endnote w:type="continuationSeparator" w:id="0">
    <w:p w:rsidR="004C03CB" w:rsidRDefault="004C03CB" w:rsidP="0083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095255"/>
      <w:docPartObj>
        <w:docPartGallery w:val="Page Numbers (Bottom of Page)"/>
        <w:docPartUnique/>
      </w:docPartObj>
    </w:sdtPr>
    <w:sdtEndPr/>
    <w:sdtContent>
      <w:p w:rsidR="00611B78" w:rsidRDefault="00611B78">
        <w:pPr>
          <w:pStyle w:val="Footer"/>
          <w:jc w:val="center"/>
        </w:pPr>
        <w:r>
          <w:fldChar w:fldCharType="begin"/>
        </w:r>
        <w:r>
          <w:instrText xml:space="preserve"> PAGE   \* MERGEFORMAT </w:instrText>
        </w:r>
        <w:r>
          <w:fldChar w:fldCharType="separate"/>
        </w:r>
        <w:r w:rsidR="00C25D6E">
          <w:rPr>
            <w:noProof/>
            <w:rtl/>
          </w:rPr>
          <w:t>1</w:t>
        </w:r>
        <w:r>
          <w:rPr>
            <w:noProof/>
          </w:rPr>
          <w:fldChar w:fldCharType="end"/>
        </w:r>
      </w:p>
    </w:sdtContent>
  </w:sdt>
  <w:p w:rsidR="00611B78" w:rsidRDefault="00611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3CB" w:rsidRDefault="004C03CB" w:rsidP="0083702A">
      <w:pPr>
        <w:spacing w:after="0" w:line="240" w:lineRule="auto"/>
      </w:pPr>
      <w:r>
        <w:separator/>
      </w:r>
    </w:p>
  </w:footnote>
  <w:footnote w:type="continuationSeparator" w:id="0">
    <w:p w:rsidR="004C03CB" w:rsidRDefault="004C03CB" w:rsidP="00837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1FC6"/>
    <w:multiLevelType w:val="hybridMultilevel"/>
    <w:tmpl w:val="6E4A80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F048DF"/>
    <w:multiLevelType w:val="hybridMultilevel"/>
    <w:tmpl w:val="ECA4D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906D0"/>
    <w:multiLevelType w:val="hybridMultilevel"/>
    <w:tmpl w:val="71DA3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95EB9"/>
    <w:multiLevelType w:val="hybridMultilevel"/>
    <w:tmpl w:val="A9721540"/>
    <w:lvl w:ilvl="0" w:tplc="2212724E">
      <w:start w:val="1"/>
      <w:numFmt w:val="bullet"/>
      <w:lvlText w:val=""/>
      <w:lvlJc w:val="left"/>
      <w:pPr>
        <w:ind w:left="720" w:hanging="360"/>
      </w:pPr>
      <w:rPr>
        <w:rFonts w:ascii="Symbol" w:eastAsia="Times New Roman" w:hAnsi="Symbol" w:cs="B Z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69214B"/>
    <w:multiLevelType w:val="hybridMultilevel"/>
    <w:tmpl w:val="D214E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20199"/>
    <w:multiLevelType w:val="hybridMultilevel"/>
    <w:tmpl w:val="0178BBF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8361304"/>
    <w:multiLevelType w:val="hybridMultilevel"/>
    <w:tmpl w:val="9078DD2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4AC11514"/>
    <w:multiLevelType w:val="hybridMultilevel"/>
    <w:tmpl w:val="422AC218"/>
    <w:lvl w:ilvl="0" w:tplc="396C49D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61DFF"/>
    <w:multiLevelType w:val="hybridMultilevel"/>
    <w:tmpl w:val="0150A09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E4577D1"/>
    <w:multiLevelType w:val="hybridMultilevel"/>
    <w:tmpl w:val="8CDE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9E2D1C"/>
    <w:multiLevelType w:val="hybridMultilevel"/>
    <w:tmpl w:val="A3D46EA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444C29"/>
    <w:multiLevelType w:val="hybridMultilevel"/>
    <w:tmpl w:val="01A0CD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6A702491"/>
    <w:multiLevelType w:val="hybridMultilevel"/>
    <w:tmpl w:val="DF8811B2"/>
    <w:lvl w:ilvl="0" w:tplc="2FF06514">
      <w:numFmt w:val="bullet"/>
      <w:lvlText w:val="-"/>
      <w:lvlJc w:val="left"/>
      <w:pPr>
        <w:ind w:left="360" w:hanging="360"/>
      </w:pPr>
      <w:rPr>
        <w:rFonts w:ascii="Times New Roman" w:eastAsia="Times New Roman" w:hAnsi="Times New Roman" w:cs="Times New Roman" w:hint="default"/>
        <w:color w:val="auto"/>
        <w:lang w:bidi="fa-I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CDF7F81"/>
    <w:multiLevelType w:val="hybridMultilevel"/>
    <w:tmpl w:val="90F0B89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4">
    <w:nsid w:val="71691BCE"/>
    <w:multiLevelType w:val="hybridMultilevel"/>
    <w:tmpl w:val="B62654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8CC0F97"/>
    <w:multiLevelType w:val="hybridMultilevel"/>
    <w:tmpl w:val="B51C94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AE613B6"/>
    <w:multiLevelType w:val="hybridMultilevel"/>
    <w:tmpl w:val="BF8E42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3"/>
  </w:num>
  <w:num w:numId="7">
    <w:abstractNumId w:val="2"/>
  </w:num>
  <w:num w:numId="8">
    <w:abstractNumId w:val="6"/>
  </w:num>
  <w:num w:numId="9">
    <w:abstractNumId w:val="13"/>
  </w:num>
  <w:num w:numId="10">
    <w:abstractNumId w:val="10"/>
  </w:num>
  <w:num w:numId="11">
    <w:abstractNumId w:val="15"/>
  </w:num>
  <w:num w:numId="12">
    <w:abstractNumId w:val="11"/>
  </w:num>
  <w:num w:numId="13">
    <w:abstractNumId w:val="5"/>
  </w:num>
  <w:num w:numId="14">
    <w:abstractNumId w:val="8"/>
  </w:num>
  <w:num w:numId="15">
    <w:abstractNumId w:val="9"/>
  </w:num>
  <w:num w:numId="16">
    <w:abstractNumId w:val="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2A"/>
    <w:rsid w:val="000047FD"/>
    <w:rsid w:val="00005F8D"/>
    <w:rsid w:val="00006724"/>
    <w:rsid w:val="00006AD6"/>
    <w:rsid w:val="00012A90"/>
    <w:rsid w:val="00023555"/>
    <w:rsid w:val="00034C05"/>
    <w:rsid w:val="0003647D"/>
    <w:rsid w:val="00037ED9"/>
    <w:rsid w:val="000441EE"/>
    <w:rsid w:val="000504DE"/>
    <w:rsid w:val="00067C11"/>
    <w:rsid w:val="00084F4B"/>
    <w:rsid w:val="00094713"/>
    <w:rsid w:val="000A5111"/>
    <w:rsid w:val="000B5C95"/>
    <w:rsid w:val="000C0DAD"/>
    <w:rsid w:val="000D336B"/>
    <w:rsid w:val="000E1AB5"/>
    <w:rsid w:val="000E2652"/>
    <w:rsid w:val="000E318C"/>
    <w:rsid w:val="000E7358"/>
    <w:rsid w:val="001224FD"/>
    <w:rsid w:val="00122E69"/>
    <w:rsid w:val="00127F64"/>
    <w:rsid w:val="0013165E"/>
    <w:rsid w:val="001333BA"/>
    <w:rsid w:val="00137CF7"/>
    <w:rsid w:val="00143489"/>
    <w:rsid w:val="001448A3"/>
    <w:rsid w:val="00144F2E"/>
    <w:rsid w:val="00145632"/>
    <w:rsid w:val="001538FE"/>
    <w:rsid w:val="001B3841"/>
    <w:rsid w:val="001B52F1"/>
    <w:rsid w:val="001C6D09"/>
    <w:rsid w:val="001D2B2C"/>
    <w:rsid w:val="001D3CF4"/>
    <w:rsid w:val="001D4D5D"/>
    <w:rsid w:val="001E09E8"/>
    <w:rsid w:val="001E3675"/>
    <w:rsid w:val="001E3A8B"/>
    <w:rsid w:val="001F051E"/>
    <w:rsid w:val="001F4049"/>
    <w:rsid w:val="00200BE6"/>
    <w:rsid w:val="00204F92"/>
    <w:rsid w:val="00217163"/>
    <w:rsid w:val="00221A41"/>
    <w:rsid w:val="00232FDC"/>
    <w:rsid w:val="002445CF"/>
    <w:rsid w:val="00254425"/>
    <w:rsid w:val="002630E7"/>
    <w:rsid w:val="002713DD"/>
    <w:rsid w:val="00276CDE"/>
    <w:rsid w:val="002777A3"/>
    <w:rsid w:val="00277CA7"/>
    <w:rsid w:val="00293521"/>
    <w:rsid w:val="00293A94"/>
    <w:rsid w:val="002C688B"/>
    <w:rsid w:val="002D0BE6"/>
    <w:rsid w:val="002D65F3"/>
    <w:rsid w:val="002E1DAA"/>
    <w:rsid w:val="002E3B70"/>
    <w:rsid w:val="002E4D4D"/>
    <w:rsid w:val="002F08CD"/>
    <w:rsid w:val="002F1D4B"/>
    <w:rsid w:val="002F2606"/>
    <w:rsid w:val="00302439"/>
    <w:rsid w:val="003216C4"/>
    <w:rsid w:val="003240E1"/>
    <w:rsid w:val="003323EF"/>
    <w:rsid w:val="0036130B"/>
    <w:rsid w:val="00366ACD"/>
    <w:rsid w:val="00373486"/>
    <w:rsid w:val="00374775"/>
    <w:rsid w:val="0038605E"/>
    <w:rsid w:val="003A30FC"/>
    <w:rsid w:val="003A4BE5"/>
    <w:rsid w:val="003B5337"/>
    <w:rsid w:val="003B5835"/>
    <w:rsid w:val="003C4D29"/>
    <w:rsid w:val="00404228"/>
    <w:rsid w:val="0041124D"/>
    <w:rsid w:val="00427030"/>
    <w:rsid w:val="004316C7"/>
    <w:rsid w:val="00436548"/>
    <w:rsid w:val="00450B52"/>
    <w:rsid w:val="0046713B"/>
    <w:rsid w:val="00467513"/>
    <w:rsid w:val="004735E9"/>
    <w:rsid w:val="00490F14"/>
    <w:rsid w:val="00492CE1"/>
    <w:rsid w:val="00496322"/>
    <w:rsid w:val="004B4A19"/>
    <w:rsid w:val="004C03CB"/>
    <w:rsid w:val="004D2DD4"/>
    <w:rsid w:val="004F01F0"/>
    <w:rsid w:val="005016D7"/>
    <w:rsid w:val="005027D5"/>
    <w:rsid w:val="00503D93"/>
    <w:rsid w:val="00504A3A"/>
    <w:rsid w:val="0050717E"/>
    <w:rsid w:val="00514BCC"/>
    <w:rsid w:val="005264B9"/>
    <w:rsid w:val="00527FD8"/>
    <w:rsid w:val="005457C6"/>
    <w:rsid w:val="00556A9D"/>
    <w:rsid w:val="00557F26"/>
    <w:rsid w:val="00561244"/>
    <w:rsid w:val="0056582D"/>
    <w:rsid w:val="0056586C"/>
    <w:rsid w:val="005670DA"/>
    <w:rsid w:val="00567B33"/>
    <w:rsid w:val="00572FDC"/>
    <w:rsid w:val="00575574"/>
    <w:rsid w:val="005803D9"/>
    <w:rsid w:val="00583975"/>
    <w:rsid w:val="00593B4F"/>
    <w:rsid w:val="00597B6F"/>
    <w:rsid w:val="005A284A"/>
    <w:rsid w:val="005A566E"/>
    <w:rsid w:val="005C0D18"/>
    <w:rsid w:val="005C4D38"/>
    <w:rsid w:val="005C7113"/>
    <w:rsid w:val="006029A0"/>
    <w:rsid w:val="00611B78"/>
    <w:rsid w:val="006155DD"/>
    <w:rsid w:val="00615D34"/>
    <w:rsid w:val="00623817"/>
    <w:rsid w:val="006277CD"/>
    <w:rsid w:val="006278F4"/>
    <w:rsid w:val="006321CF"/>
    <w:rsid w:val="006433C1"/>
    <w:rsid w:val="00646BED"/>
    <w:rsid w:val="00646F9E"/>
    <w:rsid w:val="00650D12"/>
    <w:rsid w:val="00651649"/>
    <w:rsid w:val="0066619B"/>
    <w:rsid w:val="0067311E"/>
    <w:rsid w:val="00673A97"/>
    <w:rsid w:val="00681002"/>
    <w:rsid w:val="00682707"/>
    <w:rsid w:val="00683244"/>
    <w:rsid w:val="00694446"/>
    <w:rsid w:val="006A005B"/>
    <w:rsid w:val="006A32F6"/>
    <w:rsid w:val="006A6DF9"/>
    <w:rsid w:val="006B1D05"/>
    <w:rsid w:val="006B7098"/>
    <w:rsid w:val="006D08A4"/>
    <w:rsid w:val="006D6D92"/>
    <w:rsid w:val="006E415A"/>
    <w:rsid w:val="006F06CE"/>
    <w:rsid w:val="006F4B43"/>
    <w:rsid w:val="006F7158"/>
    <w:rsid w:val="00712A56"/>
    <w:rsid w:val="00716FF9"/>
    <w:rsid w:val="00717560"/>
    <w:rsid w:val="00717F75"/>
    <w:rsid w:val="00727B22"/>
    <w:rsid w:val="007304BE"/>
    <w:rsid w:val="007373EB"/>
    <w:rsid w:val="00757491"/>
    <w:rsid w:val="007611A1"/>
    <w:rsid w:val="007616D7"/>
    <w:rsid w:val="00764124"/>
    <w:rsid w:val="00764601"/>
    <w:rsid w:val="0077173C"/>
    <w:rsid w:val="00772FB2"/>
    <w:rsid w:val="00775E64"/>
    <w:rsid w:val="007A7FE4"/>
    <w:rsid w:val="007C0BD3"/>
    <w:rsid w:val="007C2165"/>
    <w:rsid w:val="007D2C3E"/>
    <w:rsid w:val="007D2FB7"/>
    <w:rsid w:val="007D3804"/>
    <w:rsid w:val="007E345B"/>
    <w:rsid w:val="007E5CBB"/>
    <w:rsid w:val="00804F32"/>
    <w:rsid w:val="00814C99"/>
    <w:rsid w:val="00822DF5"/>
    <w:rsid w:val="00823AD8"/>
    <w:rsid w:val="00826027"/>
    <w:rsid w:val="00827252"/>
    <w:rsid w:val="00835DF8"/>
    <w:rsid w:val="0083702A"/>
    <w:rsid w:val="008437E8"/>
    <w:rsid w:val="00843D8D"/>
    <w:rsid w:val="00845CE5"/>
    <w:rsid w:val="00855D58"/>
    <w:rsid w:val="00857C4A"/>
    <w:rsid w:val="00862507"/>
    <w:rsid w:val="00865496"/>
    <w:rsid w:val="00870A53"/>
    <w:rsid w:val="008814B8"/>
    <w:rsid w:val="00882A7A"/>
    <w:rsid w:val="008B26F1"/>
    <w:rsid w:val="008B7045"/>
    <w:rsid w:val="008D07C5"/>
    <w:rsid w:val="009221EA"/>
    <w:rsid w:val="00932BE0"/>
    <w:rsid w:val="0094032C"/>
    <w:rsid w:val="00961498"/>
    <w:rsid w:val="00966D4D"/>
    <w:rsid w:val="00970E27"/>
    <w:rsid w:val="00976D97"/>
    <w:rsid w:val="00977899"/>
    <w:rsid w:val="009803C4"/>
    <w:rsid w:val="00980761"/>
    <w:rsid w:val="00982407"/>
    <w:rsid w:val="00990839"/>
    <w:rsid w:val="00991E53"/>
    <w:rsid w:val="009B1DDA"/>
    <w:rsid w:val="009B3EB8"/>
    <w:rsid w:val="009C38F3"/>
    <w:rsid w:val="009D50D0"/>
    <w:rsid w:val="009E5D61"/>
    <w:rsid w:val="009F2DD7"/>
    <w:rsid w:val="00A06CD3"/>
    <w:rsid w:val="00A116B0"/>
    <w:rsid w:val="00A25F77"/>
    <w:rsid w:val="00A66B42"/>
    <w:rsid w:val="00A80AE1"/>
    <w:rsid w:val="00A83856"/>
    <w:rsid w:val="00A86955"/>
    <w:rsid w:val="00A90B80"/>
    <w:rsid w:val="00A91EC0"/>
    <w:rsid w:val="00AA35D6"/>
    <w:rsid w:val="00AD1C15"/>
    <w:rsid w:val="00B25F23"/>
    <w:rsid w:val="00B31EE0"/>
    <w:rsid w:val="00B407BC"/>
    <w:rsid w:val="00B52C85"/>
    <w:rsid w:val="00B6221C"/>
    <w:rsid w:val="00B64EC5"/>
    <w:rsid w:val="00B65AF6"/>
    <w:rsid w:val="00B679F5"/>
    <w:rsid w:val="00B815ED"/>
    <w:rsid w:val="00B830C6"/>
    <w:rsid w:val="00B8395B"/>
    <w:rsid w:val="00B875CE"/>
    <w:rsid w:val="00BB100D"/>
    <w:rsid w:val="00BB3F31"/>
    <w:rsid w:val="00BC00C8"/>
    <w:rsid w:val="00BD754B"/>
    <w:rsid w:val="00BE0E9E"/>
    <w:rsid w:val="00BE2CDA"/>
    <w:rsid w:val="00BE2D91"/>
    <w:rsid w:val="00BF0A32"/>
    <w:rsid w:val="00C13DD3"/>
    <w:rsid w:val="00C14B9F"/>
    <w:rsid w:val="00C25D6E"/>
    <w:rsid w:val="00C376BC"/>
    <w:rsid w:val="00C50FA9"/>
    <w:rsid w:val="00C55AA6"/>
    <w:rsid w:val="00C57701"/>
    <w:rsid w:val="00C752D0"/>
    <w:rsid w:val="00C851C9"/>
    <w:rsid w:val="00C947B8"/>
    <w:rsid w:val="00CA4800"/>
    <w:rsid w:val="00CB19F2"/>
    <w:rsid w:val="00CB1F79"/>
    <w:rsid w:val="00CC0197"/>
    <w:rsid w:val="00CC1E82"/>
    <w:rsid w:val="00CD0BA3"/>
    <w:rsid w:val="00CF4ED7"/>
    <w:rsid w:val="00D158FD"/>
    <w:rsid w:val="00D16633"/>
    <w:rsid w:val="00D22080"/>
    <w:rsid w:val="00D264D4"/>
    <w:rsid w:val="00D31F5B"/>
    <w:rsid w:val="00D35672"/>
    <w:rsid w:val="00D36A92"/>
    <w:rsid w:val="00D43AB7"/>
    <w:rsid w:val="00D52B41"/>
    <w:rsid w:val="00D775A8"/>
    <w:rsid w:val="00D91322"/>
    <w:rsid w:val="00D931BA"/>
    <w:rsid w:val="00DA78B2"/>
    <w:rsid w:val="00DB4C1E"/>
    <w:rsid w:val="00DB7416"/>
    <w:rsid w:val="00DC3C8F"/>
    <w:rsid w:val="00DC52F2"/>
    <w:rsid w:val="00DD7DBA"/>
    <w:rsid w:val="00DE7739"/>
    <w:rsid w:val="00DF64E7"/>
    <w:rsid w:val="00E0294D"/>
    <w:rsid w:val="00E02D08"/>
    <w:rsid w:val="00E05951"/>
    <w:rsid w:val="00E146A4"/>
    <w:rsid w:val="00E165F7"/>
    <w:rsid w:val="00E30AF0"/>
    <w:rsid w:val="00E35E4B"/>
    <w:rsid w:val="00E67146"/>
    <w:rsid w:val="00E720F8"/>
    <w:rsid w:val="00E96488"/>
    <w:rsid w:val="00EA0B4B"/>
    <w:rsid w:val="00EA223E"/>
    <w:rsid w:val="00EA2D57"/>
    <w:rsid w:val="00EB2D74"/>
    <w:rsid w:val="00EC3F47"/>
    <w:rsid w:val="00ED62C6"/>
    <w:rsid w:val="00EE7A17"/>
    <w:rsid w:val="00EF0949"/>
    <w:rsid w:val="00EF4E95"/>
    <w:rsid w:val="00F00036"/>
    <w:rsid w:val="00F00749"/>
    <w:rsid w:val="00F10E90"/>
    <w:rsid w:val="00F24F70"/>
    <w:rsid w:val="00F32DAF"/>
    <w:rsid w:val="00F429D8"/>
    <w:rsid w:val="00F56349"/>
    <w:rsid w:val="00F56EEF"/>
    <w:rsid w:val="00F67E85"/>
    <w:rsid w:val="00F70359"/>
    <w:rsid w:val="00F74305"/>
    <w:rsid w:val="00F74E97"/>
    <w:rsid w:val="00F823F2"/>
    <w:rsid w:val="00F86875"/>
    <w:rsid w:val="00F92767"/>
    <w:rsid w:val="00FA4E1B"/>
    <w:rsid w:val="00FA7242"/>
    <w:rsid w:val="00FE6D74"/>
    <w:rsid w:val="00FE77E6"/>
    <w:rsid w:val="00FF6C5A"/>
    <w:rsid w:val="00FF6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2A"/>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702A"/>
    <w:rPr>
      <w:sz w:val="20"/>
      <w:szCs w:val="20"/>
    </w:rPr>
  </w:style>
  <w:style w:type="character" w:customStyle="1" w:styleId="FootnoteTextChar">
    <w:name w:val="Footnote Text Char"/>
    <w:basedOn w:val="DefaultParagraphFont"/>
    <w:link w:val="FootnoteText"/>
    <w:uiPriority w:val="99"/>
    <w:rsid w:val="0083702A"/>
    <w:rPr>
      <w:rFonts w:ascii="Calibri" w:eastAsia="Calibri" w:hAnsi="Calibri" w:cs="Arial"/>
      <w:sz w:val="20"/>
      <w:szCs w:val="20"/>
      <w:lang w:bidi="fa-IR"/>
    </w:rPr>
  </w:style>
  <w:style w:type="character" w:styleId="FootnoteReference">
    <w:name w:val="footnote reference"/>
    <w:uiPriority w:val="99"/>
    <w:unhideWhenUsed/>
    <w:rsid w:val="0083702A"/>
    <w:rPr>
      <w:vertAlign w:val="superscript"/>
    </w:rPr>
  </w:style>
  <w:style w:type="paragraph" w:customStyle="1" w:styleId="Default">
    <w:name w:val="Default"/>
    <w:rsid w:val="0083702A"/>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paragraph" w:customStyle="1" w:styleId="a">
    <w:name w:val=".."/>
    <w:basedOn w:val="Default"/>
    <w:next w:val="Default"/>
    <w:uiPriority w:val="99"/>
    <w:rsid w:val="0083702A"/>
    <w:rPr>
      <w:color w:val="auto"/>
    </w:rPr>
  </w:style>
  <w:style w:type="paragraph" w:styleId="ListParagraph">
    <w:name w:val="List Paragraph"/>
    <w:basedOn w:val="Normal"/>
    <w:uiPriority w:val="34"/>
    <w:qFormat/>
    <w:rsid w:val="005C4D38"/>
    <w:pPr>
      <w:ind w:left="720"/>
      <w:contextualSpacing/>
    </w:pPr>
  </w:style>
  <w:style w:type="paragraph" w:styleId="Header">
    <w:name w:val="header"/>
    <w:basedOn w:val="Normal"/>
    <w:link w:val="HeaderChar"/>
    <w:uiPriority w:val="99"/>
    <w:unhideWhenUsed/>
    <w:rsid w:val="001B3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841"/>
    <w:rPr>
      <w:rFonts w:ascii="Calibri" w:eastAsia="Calibri" w:hAnsi="Calibri" w:cs="Arial"/>
      <w:lang w:bidi="fa-IR"/>
    </w:rPr>
  </w:style>
  <w:style w:type="paragraph" w:styleId="Footer">
    <w:name w:val="footer"/>
    <w:basedOn w:val="Normal"/>
    <w:link w:val="FooterChar"/>
    <w:uiPriority w:val="99"/>
    <w:unhideWhenUsed/>
    <w:rsid w:val="001B3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841"/>
    <w:rPr>
      <w:rFonts w:ascii="Calibri" w:eastAsia="Calibri" w:hAnsi="Calibri" w:cs="Arial"/>
      <w:lang w:bidi="fa-IR"/>
    </w:rPr>
  </w:style>
  <w:style w:type="character" w:styleId="HTMLCite">
    <w:name w:val="HTML Cite"/>
    <w:uiPriority w:val="99"/>
    <w:semiHidden/>
    <w:unhideWhenUsed/>
    <w:rsid w:val="007D2C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2A"/>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702A"/>
    <w:rPr>
      <w:sz w:val="20"/>
      <w:szCs w:val="20"/>
    </w:rPr>
  </w:style>
  <w:style w:type="character" w:customStyle="1" w:styleId="FootnoteTextChar">
    <w:name w:val="Footnote Text Char"/>
    <w:basedOn w:val="DefaultParagraphFont"/>
    <w:link w:val="FootnoteText"/>
    <w:uiPriority w:val="99"/>
    <w:rsid w:val="0083702A"/>
    <w:rPr>
      <w:rFonts w:ascii="Calibri" w:eastAsia="Calibri" w:hAnsi="Calibri" w:cs="Arial"/>
      <w:sz w:val="20"/>
      <w:szCs w:val="20"/>
      <w:lang w:bidi="fa-IR"/>
    </w:rPr>
  </w:style>
  <w:style w:type="character" w:styleId="FootnoteReference">
    <w:name w:val="footnote reference"/>
    <w:uiPriority w:val="99"/>
    <w:unhideWhenUsed/>
    <w:rsid w:val="0083702A"/>
    <w:rPr>
      <w:vertAlign w:val="superscript"/>
    </w:rPr>
  </w:style>
  <w:style w:type="paragraph" w:customStyle="1" w:styleId="Default">
    <w:name w:val="Default"/>
    <w:rsid w:val="0083702A"/>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paragraph" w:customStyle="1" w:styleId="a">
    <w:name w:val=".."/>
    <w:basedOn w:val="Default"/>
    <w:next w:val="Default"/>
    <w:uiPriority w:val="99"/>
    <w:rsid w:val="0083702A"/>
    <w:rPr>
      <w:color w:val="auto"/>
    </w:rPr>
  </w:style>
  <w:style w:type="paragraph" w:styleId="ListParagraph">
    <w:name w:val="List Paragraph"/>
    <w:basedOn w:val="Normal"/>
    <w:uiPriority w:val="34"/>
    <w:qFormat/>
    <w:rsid w:val="005C4D38"/>
    <w:pPr>
      <w:ind w:left="720"/>
      <w:contextualSpacing/>
    </w:pPr>
  </w:style>
  <w:style w:type="paragraph" w:styleId="Header">
    <w:name w:val="header"/>
    <w:basedOn w:val="Normal"/>
    <w:link w:val="HeaderChar"/>
    <w:uiPriority w:val="99"/>
    <w:unhideWhenUsed/>
    <w:rsid w:val="001B3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841"/>
    <w:rPr>
      <w:rFonts w:ascii="Calibri" w:eastAsia="Calibri" w:hAnsi="Calibri" w:cs="Arial"/>
      <w:lang w:bidi="fa-IR"/>
    </w:rPr>
  </w:style>
  <w:style w:type="paragraph" w:styleId="Footer">
    <w:name w:val="footer"/>
    <w:basedOn w:val="Normal"/>
    <w:link w:val="FooterChar"/>
    <w:uiPriority w:val="99"/>
    <w:unhideWhenUsed/>
    <w:rsid w:val="001B3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841"/>
    <w:rPr>
      <w:rFonts w:ascii="Calibri" w:eastAsia="Calibri" w:hAnsi="Calibri" w:cs="Arial"/>
      <w:lang w:bidi="fa-IR"/>
    </w:rPr>
  </w:style>
  <w:style w:type="character" w:styleId="HTMLCite">
    <w:name w:val="HTML Cite"/>
    <w:uiPriority w:val="99"/>
    <w:semiHidden/>
    <w:unhideWhenUsed/>
    <w:rsid w:val="007D2C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5597-4AED-459A-B760-27ADE5E3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Sara_Msi MS-14Y1</dc:creator>
  <cp:keywords/>
  <dc:description/>
  <cp:lastModifiedBy>s</cp:lastModifiedBy>
  <cp:revision>6</cp:revision>
  <cp:lastPrinted>2014-08-10T06:36:00Z</cp:lastPrinted>
  <dcterms:created xsi:type="dcterms:W3CDTF">2018-07-09T11:56:00Z</dcterms:created>
  <dcterms:modified xsi:type="dcterms:W3CDTF">2018-07-09T12:20:00Z</dcterms:modified>
</cp:coreProperties>
</file>