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5ED68" w14:textId="745C4BA0" w:rsidR="00AC61CA" w:rsidRDefault="00291A53" w:rsidP="00D7454F">
      <w:pPr>
        <w:pStyle w:val="Title"/>
        <w:jc w:val="center"/>
      </w:pPr>
      <w:r>
        <w:t>Supplementary File 1</w:t>
      </w:r>
      <w:r w:rsidR="00AC61CA">
        <w:t xml:space="preserve"> for </w:t>
      </w:r>
      <w:r w:rsidR="00B10DE4">
        <w:t>Sha</w:t>
      </w:r>
      <w:r w:rsidR="00B77A87">
        <w:t>ping the Future of Research: A perspective from e</w:t>
      </w:r>
      <w:r w:rsidR="00B10DE4">
        <w:t xml:space="preserve">arly </w:t>
      </w:r>
      <w:r w:rsidR="00B77A87">
        <w:t>c</w:t>
      </w:r>
      <w:r w:rsidR="00B10DE4">
        <w:t xml:space="preserve">areer </w:t>
      </w:r>
      <w:r w:rsidR="00B77A87">
        <w:t>r</w:t>
      </w:r>
      <w:bookmarkStart w:id="0" w:name="_GoBack"/>
      <w:bookmarkEnd w:id="0"/>
      <w:r w:rsidR="00B10DE4">
        <w:t>esearchers in Vancouver, Canada</w:t>
      </w:r>
    </w:p>
    <w:p w14:paraId="1BDBEC89" w14:textId="77777777" w:rsidR="00AC61CA" w:rsidRPr="00AC61CA" w:rsidRDefault="00AC61CA" w:rsidP="00AC61CA"/>
    <w:sdt>
      <w:sdtPr>
        <w:rPr>
          <w:rFonts w:asciiTheme="minorHAnsi" w:eastAsiaTheme="minorHAnsi" w:hAnsiTheme="minorHAnsi" w:cstheme="minorBidi"/>
          <w:color w:val="auto"/>
          <w:sz w:val="22"/>
          <w:szCs w:val="22"/>
          <w:lang w:val="en-CA"/>
        </w:rPr>
        <w:id w:val="-2112966679"/>
        <w:docPartObj>
          <w:docPartGallery w:val="Table of Contents"/>
          <w:docPartUnique/>
        </w:docPartObj>
      </w:sdtPr>
      <w:sdtEndPr>
        <w:rPr>
          <w:b/>
          <w:bCs/>
          <w:noProof/>
        </w:rPr>
      </w:sdtEndPr>
      <w:sdtContent>
        <w:p w14:paraId="02617282" w14:textId="5875FA13" w:rsidR="00D7454F" w:rsidRDefault="00D7454F">
          <w:pPr>
            <w:pStyle w:val="TOCHeading"/>
          </w:pPr>
          <w:r>
            <w:t>Contents</w:t>
          </w:r>
        </w:p>
        <w:p w14:paraId="54636BED" w14:textId="7EF3E35F" w:rsidR="001220DA" w:rsidRDefault="00D7454F">
          <w:pPr>
            <w:pStyle w:val="TOC1"/>
            <w:tabs>
              <w:tab w:val="right" w:leader="dot" w:pos="9016"/>
            </w:tabs>
            <w:rPr>
              <w:rFonts w:eastAsiaTheme="minorEastAsia"/>
              <w:noProof/>
              <w:lang w:val="en-NZ" w:eastAsia="en-NZ"/>
            </w:rPr>
          </w:pPr>
          <w:r>
            <w:fldChar w:fldCharType="begin"/>
          </w:r>
          <w:r>
            <w:instrText xml:space="preserve"> TOC \o "1-3" \h \z \u </w:instrText>
          </w:r>
          <w:r>
            <w:fldChar w:fldCharType="separate"/>
          </w:r>
          <w:hyperlink w:anchor="_Toc510365902" w:history="1">
            <w:r w:rsidR="00291A53">
              <w:rPr>
                <w:rStyle w:val="Hyperlink"/>
                <w:noProof/>
              </w:rPr>
              <w:t xml:space="preserve">Supplementary File </w:t>
            </w:r>
            <w:r w:rsidR="001220DA" w:rsidRPr="009030D6">
              <w:rPr>
                <w:rStyle w:val="Hyperlink"/>
                <w:noProof/>
              </w:rPr>
              <w:t>1 – Exit Survey</w:t>
            </w:r>
            <w:r w:rsidR="001220DA">
              <w:rPr>
                <w:noProof/>
                <w:webHidden/>
              </w:rPr>
              <w:tab/>
            </w:r>
            <w:r w:rsidR="001220DA">
              <w:rPr>
                <w:noProof/>
                <w:webHidden/>
              </w:rPr>
              <w:fldChar w:fldCharType="begin"/>
            </w:r>
            <w:r w:rsidR="001220DA">
              <w:rPr>
                <w:noProof/>
                <w:webHidden/>
              </w:rPr>
              <w:instrText xml:space="preserve"> PAGEREF _Toc510365902 \h </w:instrText>
            </w:r>
            <w:r w:rsidR="001220DA">
              <w:rPr>
                <w:noProof/>
                <w:webHidden/>
              </w:rPr>
            </w:r>
            <w:r w:rsidR="001220DA">
              <w:rPr>
                <w:noProof/>
                <w:webHidden/>
              </w:rPr>
              <w:fldChar w:fldCharType="separate"/>
            </w:r>
            <w:r w:rsidR="001220DA">
              <w:rPr>
                <w:noProof/>
                <w:webHidden/>
              </w:rPr>
              <w:t>2</w:t>
            </w:r>
            <w:r w:rsidR="001220DA">
              <w:rPr>
                <w:noProof/>
                <w:webHidden/>
              </w:rPr>
              <w:fldChar w:fldCharType="end"/>
            </w:r>
          </w:hyperlink>
        </w:p>
        <w:p w14:paraId="05304422" w14:textId="3FDCF65A" w:rsidR="001220DA" w:rsidRDefault="00B77A87">
          <w:pPr>
            <w:pStyle w:val="TOC2"/>
            <w:tabs>
              <w:tab w:val="right" w:leader="dot" w:pos="9016"/>
            </w:tabs>
            <w:rPr>
              <w:rFonts w:eastAsiaTheme="minorEastAsia"/>
              <w:noProof/>
              <w:lang w:val="en-NZ" w:eastAsia="en-NZ"/>
            </w:rPr>
          </w:pPr>
          <w:hyperlink w:anchor="_Toc510365903" w:history="1">
            <w:r w:rsidR="001220DA" w:rsidRPr="009030D6">
              <w:rPr>
                <w:rStyle w:val="Hyperlink"/>
                <w:noProof/>
              </w:rPr>
              <w:t>Exit survey supplied to participants</w:t>
            </w:r>
            <w:r w:rsidR="001220DA">
              <w:rPr>
                <w:noProof/>
                <w:webHidden/>
              </w:rPr>
              <w:tab/>
            </w:r>
            <w:r w:rsidR="001220DA">
              <w:rPr>
                <w:noProof/>
                <w:webHidden/>
              </w:rPr>
              <w:fldChar w:fldCharType="begin"/>
            </w:r>
            <w:r w:rsidR="001220DA">
              <w:rPr>
                <w:noProof/>
                <w:webHidden/>
              </w:rPr>
              <w:instrText xml:space="preserve"> PAGEREF _Toc510365903 \h </w:instrText>
            </w:r>
            <w:r w:rsidR="001220DA">
              <w:rPr>
                <w:noProof/>
                <w:webHidden/>
              </w:rPr>
            </w:r>
            <w:r w:rsidR="001220DA">
              <w:rPr>
                <w:noProof/>
                <w:webHidden/>
              </w:rPr>
              <w:fldChar w:fldCharType="separate"/>
            </w:r>
            <w:r w:rsidR="001220DA">
              <w:rPr>
                <w:noProof/>
                <w:webHidden/>
              </w:rPr>
              <w:t>2</w:t>
            </w:r>
            <w:r w:rsidR="001220DA">
              <w:rPr>
                <w:noProof/>
                <w:webHidden/>
              </w:rPr>
              <w:fldChar w:fldCharType="end"/>
            </w:r>
          </w:hyperlink>
        </w:p>
        <w:p w14:paraId="27B28872" w14:textId="45474A74" w:rsidR="001220DA" w:rsidRDefault="00B77A87">
          <w:pPr>
            <w:pStyle w:val="TOC2"/>
            <w:tabs>
              <w:tab w:val="right" w:leader="dot" w:pos="9016"/>
            </w:tabs>
            <w:rPr>
              <w:rFonts w:eastAsiaTheme="minorEastAsia"/>
              <w:noProof/>
              <w:lang w:val="en-NZ" w:eastAsia="en-NZ"/>
            </w:rPr>
          </w:pPr>
          <w:hyperlink w:anchor="_Toc510365904" w:history="1">
            <w:r w:rsidR="001220DA" w:rsidRPr="009030D6">
              <w:rPr>
                <w:rStyle w:val="Hyperlink"/>
                <w:noProof/>
              </w:rPr>
              <w:t>Exit Survey data</w:t>
            </w:r>
            <w:r w:rsidR="001220DA">
              <w:rPr>
                <w:noProof/>
                <w:webHidden/>
              </w:rPr>
              <w:tab/>
            </w:r>
            <w:r w:rsidR="001220DA">
              <w:rPr>
                <w:noProof/>
                <w:webHidden/>
              </w:rPr>
              <w:fldChar w:fldCharType="begin"/>
            </w:r>
            <w:r w:rsidR="001220DA">
              <w:rPr>
                <w:noProof/>
                <w:webHidden/>
              </w:rPr>
              <w:instrText xml:space="preserve"> PAGEREF _Toc510365904 \h </w:instrText>
            </w:r>
            <w:r w:rsidR="001220DA">
              <w:rPr>
                <w:noProof/>
                <w:webHidden/>
              </w:rPr>
            </w:r>
            <w:r w:rsidR="001220DA">
              <w:rPr>
                <w:noProof/>
                <w:webHidden/>
              </w:rPr>
              <w:fldChar w:fldCharType="separate"/>
            </w:r>
            <w:r w:rsidR="001220DA">
              <w:rPr>
                <w:noProof/>
                <w:webHidden/>
              </w:rPr>
              <w:t>3</w:t>
            </w:r>
            <w:r w:rsidR="001220DA">
              <w:rPr>
                <w:noProof/>
                <w:webHidden/>
              </w:rPr>
              <w:fldChar w:fldCharType="end"/>
            </w:r>
          </w:hyperlink>
        </w:p>
        <w:p w14:paraId="07294AD2" w14:textId="74312656" w:rsidR="001220DA" w:rsidRDefault="00B77A87">
          <w:pPr>
            <w:pStyle w:val="TOC3"/>
            <w:tabs>
              <w:tab w:val="right" w:leader="dot" w:pos="9016"/>
            </w:tabs>
            <w:rPr>
              <w:rFonts w:eastAsiaTheme="minorEastAsia"/>
              <w:noProof/>
              <w:lang w:val="en-NZ" w:eastAsia="en-NZ"/>
            </w:rPr>
          </w:pPr>
          <w:hyperlink w:anchor="_Toc510365905" w:history="1">
            <w:r w:rsidR="001220DA" w:rsidRPr="009030D6">
              <w:rPr>
                <w:rStyle w:val="Hyperlink"/>
                <w:noProof/>
              </w:rPr>
              <w:t>Scoring</w:t>
            </w:r>
            <w:r w:rsidR="001220DA">
              <w:rPr>
                <w:noProof/>
                <w:webHidden/>
              </w:rPr>
              <w:tab/>
            </w:r>
            <w:r w:rsidR="001220DA">
              <w:rPr>
                <w:noProof/>
                <w:webHidden/>
              </w:rPr>
              <w:fldChar w:fldCharType="begin"/>
            </w:r>
            <w:r w:rsidR="001220DA">
              <w:rPr>
                <w:noProof/>
                <w:webHidden/>
              </w:rPr>
              <w:instrText xml:space="preserve"> PAGEREF _Toc510365905 \h </w:instrText>
            </w:r>
            <w:r w:rsidR="001220DA">
              <w:rPr>
                <w:noProof/>
                <w:webHidden/>
              </w:rPr>
            </w:r>
            <w:r w:rsidR="001220DA">
              <w:rPr>
                <w:noProof/>
                <w:webHidden/>
              </w:rPr>
              <w:fldChar w:fldCharType="separate"/>
            </w:r>
            <w:r w:rsidR="001220DA">
              <w:rPr>
                <w:noProof/>
                <w:webHidden/>
              </w:rPr>
              <w:t>3</w:t>
            </w:r>
            <w:r w:rsidR="001220DA">
              <w:rPr>
                <w:noProof/>
                <w:webHidden/>
              </w:rPr>
              <w:fldChar w:fldCharType="end"/>
            </w:r>
          </w:hyperlink>
        </w:p>
        <w:p w14:paraId="5627FFC1" w14:textId="4B74AFA8" w:rsidR="001220DA" w:rsidRDefault="00B77A87">
          <w:pPr>
            <w:pStyle w:val="TOC3"/>
            <w:tabs>
              <w:tab w:val="right" w:leader="dot" w:pos="9016"/>
            </w:tabs>
            <w:rPr>
              <w:rFonts w:eastAsiaTheme="minorEastAsia"/>
              <w:noProof/>
              <w:lang w:val="en-NZ" w:eastAsia="en-NZ"/>
            </w:rPr>
          </w:pPr>
          <w:hyperlink w:anchor="_Toc510365906" w:history="1">
            <w:r w:rsidR="001220DA" w:rsidRPr="009030D6">
              <w:rPr>
                <w:rStyle w:val="Hyperlink"/>
                <w:noProof/>
              </w:rPr>
              <w:t>Feedback to questions</w:t>
            </w:r>
            <w:r w:rsidR="001220DA">
              <w:rPr>
                <w:noProof/>
                <w:webHidden/>
              </w:rPr>
              <w:tab/>
            </w:r>
            <w:r w:rsidR="001220DA">
              <w:rPr>
                <w:noProof/>
                <w:webHidden/>
              </w:rPr>
              <w:fldChar w:fldCharType="begin"/>
            </w:r>
            <w:r w:rsidR="001220DA">
              <w:rPr>
                <w:noProof/>
                <w:webHidden/>
              </w:rPr>
              <w:instrText xml:space="preserve"> PAGEREF _Toc510365906 \h </w:instrText>
            </w:r>
            <w:r w:rsidR="001220DA">
              <w:rPr>
                <w:noProof/>
                <w:webHidden/>
              </w:rPr>
            </w:r>
            <w:r w:rsidR="001220DA">
              <w:rPr>
                <w:noProof/>
                <w:webHidden/>
              </w:rPr>
              <w:fldChar w:fldCharType="separate"/>
            </w:r>
            <w:r w:rsidR="001220DA">
              <w:rPr>
                <w:noProof/>
                <w:webHidden/>
              </w:rPr>
              <w:t>3</w:t>
            </w:r>
            <w:r w:rsidR="001220DA">
              <w:rPr>
                <w:noProof/>
                <w:webHidden/>
              </w:rPr>
              <w:fldChar w:fldCharType="end"/>
            </w:r>
          </w:hyperlink>
        </w:p>
        <w:p w14:paraId="6F7295ED" w14:textId="4BE2BC6C" w:rsidR="00D7454F" w:rsidRDefault="00D7454F">
          <w:r>
            <w:rPr>
              <w:b/>
              <w:bCs/>
              <w:noProof/>
            </w:rPr>
            <w:fldChar w:fldCharType="end"/>
          </w:r>
        </w:p>
      </w:sdtContent>
    </w:sdt>
    <w:p w14:paraId="13959110" w14:textId="77777777" w:rsidR="00AC61CA" w:rsidRDefault="00AC61CA" w:rsidP="00AC4C8B">
      <w:pPr>
        <w:pStyle w:val="Heading1"/>
      </w:pPr>
    </w:p>
    <w:p w14:paraId="309E89C8" w14:textId="77777777" w:rsidR="00D7454F" w:rsidRDefault="00D7454F">
      <w:pPr>
        <w:rPr>
          <w:rFonts w:asciiTheme="majorHAnsi" w:eastAsiaTheme="majorEastAsia" w:hAnsiTheme="majorHAnsi" w:cstheme="majorBidi"/>
          <w:color w:val="2F5496" w:themeColor="accent1" w:themeShade="BF"/>
          <w:sz w:val="32"/>
          <w:szCs w:val="32"/>
        </w:rPr>
      </w:pPr>
      <w:r>
        <w:br w:type="page"/>
      </w:r>
    </w:p>
    <w:p w14:paraId="0F5BF356" w14:textId="1A004EAC" w:rsidR="00A20D5E" w:rsidRDefault="00291A53" w:rsidP="00AC4C8B">
      <w:pPr>
        <w:pStyle w:val="Heading1"/>
      </w:pPr>
      <w:bookmarkStart w:id="1" w:name="_Toc510365902"/>
      <w:r>
        <w:lastRenderedPageBreak/>
        <w:t xml:space="preserve">Supplementary File </w:t>
      </w:r>
      <w:r w:rsidR="00AC4C8B">
        <w:t>1 – Exit Survey</w:t>
      </w:r>
      <w:bookmarkEnd w:id="1"/>
      <w:r w:rsidR="00AC4C8B">
        <w:t xml:space="preserve"> </w:t>
      </w:r>
    </w:p>
    <w:p w14:paraId="00D4908D" w14:textId="77777777" w:rsidR="00A20D5E" w:rsidRDefault="00A20D5E" w:rsidP="00AC4C8B">
      <w:pPr>
        <w:pStyle w:val="Heading1"/>
      </w:pPr>
    </w:p>
    <w:p w14:paraId="7A7BD683" w14:textId="3EDAD57B" w:rsidR="00AC4C8B" w:rsidRDefault="00A20D5E" w:rsidP="00A20D5E">
      <w:pPr>
        <w:pStyle w:val="Heading2"/>
      </w:pPr>
      <w:bookmarkStart w:id="2" w:name="_Toc510365903"/>
      <w:r>
        <w:t xml:space="preserve">Exit survey </w:t>
      </w:r>
      <w:r w:rsidR="00AC4C8B">
        <w:t>supplied to participants</w:t>
      </w:r>
      <w:bookmarkEnd w:id="2"/>
    </w:p>
    <w:p w14:paraId="7BE16B8D" w14:textId="77777777" w:rsidR="00AC4C8B" w:rsidRPr="001918E6" w:rsidRDefault="00AC4C8B" w:rsidP="00AC4C8B">
      <w:pPr>
        <w:rPr>
          <w:sz w:val="4"/>
        </w:rPr>
      </w:pPr>
    </w:p>
    <w:p w14:paraId="11E80C1E" w14:textId="77777777" w:rsidR="00AC4C8B" w:rsidRDefault="00AC4C8B" w:rsidP="00AC4C8B">
      <w:pPr>
        <w:spacing w:after="120"/>
        <w:rPr>
          <w:rFonts w:ascii="Arial" w:hAnsi="Arial" w:cs="Arial"/>
          <w:b/>
          <w:lang w:val="en-US"/>
        </w:rPr>
      </w:pPr>
      <w:r>
        <w:rPr>
          <w:rFonts w:ascii="Arial" w:hAnsi="Arial" w:cs="Arial"/>
          <w:b/>
        </w:rPr>
        <w:t>How well did this session address the stated objective?</w:t>
      </w:r>
    </w:p>
    <w:p w14:paraId="0E25932C" w14:textId="77777777" w:rsidR="00AC4C8B" w:rsidRDefault="00AC4C8B" w:rsidP="00AC4C8B">
      <w:pPr>
        <w:spacing w:after="360"/>
        <w:ind w:firstLine="720"/>
        <w:rPr>
          <w:rFonts w:ascii="Arial" w:hAnsi="Arial" w:cs="Arial"/>
        </w:rPr>
      </w:pPr>
      <w:r>
        <w:rPr>
          <w:rFonts w:ascii="Arial" w:hAnsi="Arial" w:cs="Arial"/>
        </w:rPr>
        <w:t>Not at all</w:t>
      </w:r>
      <w:r>
        <w:rPr>
          <w:rFonts w:ascii="Arial" w:hAnsi="Arial" w:cs="Arial"/>
        </w:rPr>
        <w:tab/>
      </w:r>
      <w:r>
        <w:rPr>
          <w:rFonts w:ascii="Arial" w:hAnsi="Arial" w:cs="Arial"/>
        </w:rPr>
        <w:tab/>
        <w:t>2</w:t>
      </w:r>
      <w:r>
        <w:rPr>
          <w:rFonts w:ascii="Arial" w:hAnsi="Arial" w:cs="Arial"/>
        </w:rPr>
        <w:tab/>
      </w:r>
      <w:r>
        <w:rPr>
          <w:rFonts w:ascii="Arial" w:hAnsi="Arial" w:cs="Arial"/>
        </w:rPr>
        <w:tab/>
        <w:t>3</w:t>
      </w:r>
      <w:r>
        <w:rPr>
          <w:rFonts w:ascii="Arial" w:hAnsi="Arial" w:cs="Arial"/>
        </w:rPr>
        <w:tab/>
      </w:r>
      <w:r>
        <w:rPr>
          <w:rFonts w:ascii="Arial" w:hAnsi="Arial" w:cs="Arial"/>
        </w:rPr>
        <w:tab/>
        <w:t>4</w:t>
      </w:r>
      <w:r>
        <w:rPr>
          <w:rFonts w:ascii="Arial" w:hAnsi="Arial" w:cs="Arial"/>
        </w:rPr>
        <w:tab/>
      </w:r>
      <w:r>
        <w:rPr>
          <w:rFonts w:ascii="Arial" w:hAnsi="Arial" w:cs="Arial"/>
        </w:rPr>
        <w:tab/>
        <w:t>Very well</w:t>
      </w:r>
    </w:p>
    <w:p w14:paraId="528BC245" w14:textId="77777777" w:rsidR="00AC4C8B" w:rsidRDefault="00AC4C8B" w:rsidP="00AC4C8B">
      <w:pPr>
        <w:spacing w:after="120"/>
        <w:rPr>
          <w:rFonts w:ascii="Arial" w:hAnsi="Arial" w:cs="Arial"/>
        </w:rPr>
      </w:pPr>
      <w:r>
        <w:rPr>
          <w:rFonts w:ascii="Arial" w:hAnsi="Arial" w:cs="Arial"/>
          <w:b/>
        </w:rPr>
        <w:t xml:space="preserve">Were you able to arrive at meaningful solutions? </w:t>
      </w:r>
    </w:p>
    <w:p w14:paraId="56A8AF40" w14:textId="77777777" w:rsidR="00AC4C8B" w:rsidRDefault="00AC4C8B" w:rsidP="00AC4C8B">
      <w:pPr>
        <w:spacing w:after="360"/>
        <w:ind w:firstLine="720"/>
        <w:rPr>
          <w:rFonts w:ascii="Arial" w:hAnsi="Arial" w:cs="Arial"/>
        </w:rPr>
      </w:pPr>
      <w:r>
        <w:rPr>
          <w:rFonts w:ascii="Arial" w:hAnsi="Arial" w:cs="Arial"/>
        </w:rPr>
        <w:t>Not really</w:t>
      </w:r>
      <w:r>
        <w:rPr>
          <w:rFonts w:ascii="Arial" w:hAnsi="Arial" w:cs="Arial"/>
        </w:rPr>
        <w:tab/>
      </w:r>
      <w:r>
        <w:rPr>
          <w:rFonts w:ascii="Arial" w:hAnsi="Arial" w:cs="Arial"/>
        </w:rPr>
        <w:tab/>
        <w:t>2</w:t>
      </w:r>
      <w:r>
        <w:rPr>
          <w:rFonts w:ascii="Arial" w:hAnsi="Arial" w:cs="Arial"/>
        </w:rPr>
        <w:tab/>
      </w:r>
      <w:r>
        <w:rPr>
          <w:rFonts w:ascii="Arial" w:hAnsi="Arial" w:cs="Arial"/>
        </w:rPr>
        <w:tab/>
        <w:t>3</w:t>
      </w:r>
      <w:r>
        <w:rPr>
          <w:rFonts w:ascii="Arial" w:hAnsi="Arial" w:cs="Arial"/>
        </w:rPr>
        <w:tab/>
      </w:r>
      <w:r>
        <w:rPr>
          <w:rFonts w:ascii="Arial" w:hAnsi="Arial" w:cs="Arial"/>
        </w:rPr>
        <w:tab/>
        <w:t>4</w:t>
      </w:r>
      <w:r>
        <w:rPr>
          <w:rFonts w:ascii="Arial" w:hAnsi="Arial" w:cs="Arial"/>
        </w:rPr>
        <w:tab/>
      </w:r>
      <w:r>
        <w:rPr>
          <w:rFonts w:ascii="Arial" w:hAnsi="Arial" w:cs="Arial"/>
        </w:rPr>
        <w:tab/>
        <w:t>Yes, definitely</w:t>
      </w:r>
    </w:p>
    <w:p w14:paraId="20581074" w14:textId="77777777" w:rsidR="00AC4C8B" w:rsidRDefault="00AC4C8B" w:rsidP="00AC4C8B">
      <w:pPr>
        <w:spacing w:after="120"/>
        <w:rPr>
          <w:rFonts w:ascii="Arial" w:hAnsi="Arial" w:cs="Arial"/>
          <w:b/>
        </w:rPr>
      </w:pPr>
      <w:r>
        <w:rPr>
          <w:rFonts w:ascii="Arial" w:hAnsi="Arial" w:cs="Arial"/>
          <w:b/>
        </w:rPr>
        <w:t>Did your group reach a consensus, or did it include a diversity of views?</w:t>
      </w:r>
    </w:p>
    <w:p w14:paraId="6D7C02B0" w14:textId="77777777" w:rsidR="00AC4C8B" w:rsidRDefault="00AC4C8B" w:rsidP="00AC4C8B">
      <w:pPr>
        <w:spacing w:after="360"/>
        <w:ind w:firstLine="720"/>
        <w:rPr>
          <w:rFonts w:ascii="Arial" w:hAnsi="Arial" w:cs="Arial"/>
        </w:rPr>
      </w:pPr>
      <w:r>
        <w:rPr>
          <w:rFonts w:ascii="Arial" w:hAnsi="Arial" w:cs="Arial"/>
        </w:rPr>
        <w:t>Consensus</w:t>
      </w:r>
      <w:r>
        <w:rPr>
          <w:rFonts w:ascii="Arial" w:hAnsi="Arial" w:cs="Arial"/>
        </w:rPr>
        <w:tab/>
      </w:r>
      <w:r>
        <w:rPr>
          <w:rFonts w:ascii="Arial" w:hAnsi="Arial" w:cs="Arial"/>
        </w:rPr>
        <w:tab/>
        <w:t>2</w:t>
      </w:r>
      <w:r>
        <w:rPr>
          <w:rFonts w:ascii="Arial" w:hAnsi="Arial" w:cs="Arial"/>
        </w:rPr>
        <w:tab/>
      </w:r>
      <w:r>
        <w:rPr>
          <w:rFonts w:ascii="Arial" w:hAnsi="Arial" w:cs="Arial"/>
        </w:rPr>
        <w:tab/>
        <w:t>3</w:t>
      </w:r>
      <w:r>
        <w:rPr>
          <w:rFonts w:ascii="Arial" w:hAnsi="Arial" w:cs="Arial"/>
        </w:rPr>
        <w:tab/>
      </w:r>
      <w:r>
        <w:rPr>
          <w:rFonts w:ascii="Arial" w:hAnsi="Arial" w:cs="Arial"/>
        </w:rPr>
        <w:tab/>
        <w:t>4</w:t>
      </w:r>
      <w:r>
        <w:rPr>
          <w:rFonts w:ascii="Arial" w:hAnsi="Arial" w:cs="Arial"/>
        </w:rPr>
        <w:tab/>
      </w:r>
      <w:r>
        <w:rPr>
          <w:rFonts w:ascii="Arial" w:hAnsi="Arial" w:cs="Arial"/>
        </w:rPr>
        <w:tab/>
        <w:t>Diverse views</w:t>
      </w:r>
    </w:p>
    <w:p w14:paraId="497FFDE4" w14:textId="77777777" w:rsidR="00AC4C8B" w:rsidRDefault="00AC4C8B" w:rsidP="00AC4C8B">
      <w:pPr>
        <w:spacing w:after="120"/>
        <w:rPr>
          <w:rFonts w:ascii="Arial" w:hAnsi="Arial" w:cs="Arial"/>
          <w:b/>
        </w:rPr>
      </w:pPr>
      <w:r>
        <w:rPr>
          <w:rFonts w:ascii="Arial" w:hAnsi="Arial" w:cs="Arial"/>
          <w:b/>
        </w:rPr>
        <w:t>When making recommendations for change, how important is it for us to have each of the following:</w:t>
      </w:r>
    </w:p>
    <w:p w14:paraId="4E3BF9A8" w14:textId="71042D98" w:rsidR="00AC4C8B" w:rsidRDefault="00AC4C8B" w:rsidP="00AC4C8B">
      <w:pPr>
        <w:ind w:left="360"/>
        <w:rPr>
          <w:rFonts w:ascii="Arial" w:hAnsi="Arial" w:cs="Arial"/>
        </w:rPr>
      </w:pPr>
      <w:r>
        <w:rPr>
          <w:rFonts w:ascii="Arial" w:hAnsi="Arial" w:cs="Arial"/>
          <w:b/>
        </w:rPr>
        <w:t>Consensus</w:t>
      </w:r>
      <w:r>
        <w:rPr>
          <w:rFonts w:ascii="Arial" w:hAnsi="Arial" w:cs="Arial"/>
        </w:rPr>
        <w:tab/>
      </w:r>
      <w:r>
        <w:rPr>
          <w:rFonts w:ascii="Arial" w:hAnsi="Arial" w:cs="Arial"/>
        </w:rPr>
        <w:tab/>
        <w:t>Not important</w:t>
      </w:r>
      <w:r>
        <w:rPr>
          <w:rFonts w:ascii="Arial" w:hAnsi="Arial" w:cs="Arial"/>
        </w:rPr>
        <w:tab/>
      </w:r>
      <w:r>
        <w:rPr>
          <w:rFonts w:ascii="Arial" w:hAnsi="Arial" w:cs="Arial"/>
        </w:rPr>
        <w:tab/>
        <w:t>2</w:t>
      </w:r>
      <w:r>
        <w:rPr>
          <w:rFonts w:ascii="Arial" w:hAnsi="Arial" w:cs="Arial"/>
        </w:rPr>
        <w:tab/>
        <w:t>3</w:t>
      </w:r>
      <w:r>
        <w:rPr>
          <w:rFonts w:ascii="Arial" w:hAnsi="Arial" w:cs="Arial"/>
        </w:rPr>
        <w:tab/>
        <w:t>4</w:t>
      </w:r>
      <w:r>
        <w:rPr>
          <w:rFonts w:ascii="Arial" w:hAnsi="Arial" w:cs="Arial"/>
        </w:rPr>
        <w:tab/>
        <w:t>Very important</w:t>
      </w:r>
    </w:p>
    <w:p w14:paraId="6DE57619" w14:textId="48560F7D" w:rsidR="00AC4C8B" w:rsidRDefault="00AC4C8B" w:rsidP="00AC4C8B">
      <w:pPr>
        <w:spacing w:after="360"/>
        <w:ind w:left="360"/>
        <w:rPr>
          <w:rFonts w:ascii="Arial" w:hAnsi="Arial" w:cs="Arial"/>
        </w:rPr>
      </w:pPr>
      <w:r>
        <w:rPr>
          <w:rFonts w:ascii="Arial" w:hAnsi="Arial" w:cs="Arial"/>
          <w:b/>
        </w:rPr>
        <w:t>Diversity of views</w:t>
      </w:r>
      <w:r>
        <w:rPr>
          <w:rFonts w:ascii="Arial" w:hAnsi="Arial" w:cs="Arial"/>
          <w:b/>
        </w:rPr>
        <w:tab/>
      </w:r>
      <w:r>
        <w:rPr>
          <w:rFonts w:ascii="Arial" w:hAnsi="Arial" w:cs="Arial"/>
        </w:rPr>
        <w:t>Not important</w:t>
      </w:r>
      <w:r>
        <w:rPr>
          <w:rFonts w:ascii="Arial" w:hAnsi="Arial" w:cs="Arial"/>
        </w:rPr>
        <w:tab/>
      </w:r>
      <w:r>
        <w:rPr>
          <w:rFonts w:ascii="Arial" w:hAnsi="Arial" w:cs="Arial"/>
        </w:rPr>
        <w:tab/>
        <w:t>2</w:t>
      </w:r>
      <w:r>
        <w:rPr>
          <w:rFonts w:ascii="Arial" w:hAnsi="Arial" w:cs="Arial"/>
        </w:rPr>
        <w:tab/>
        <w:t>3</w:t>
      </w:r>
      <w:r>
        <w:rPr>
          <w:rFonts w:ascii="Arial" w:hAnsi="Arial" w:cs="Arial"/>
        </w:rPr>
        <w:tab/>
        <w:t>4</w:t>
      </w:r>
      <w:r>
        <w:rPr>
          <w:rFonts w:ascii="Arial" w:hAnsi="Arial" w:cs="Arial"/>
        </w:rPr>
        <w:tab/>
        <w:t>Very important</w:t>
      </w:r>
    </w:p>
    <w:p w14:paraId="26A99876" w14:textId="782738EB" w:rsidR="00AC4C8B" w:rsidRDefault="00AC4C8B" w:rsidP="00AC4C8B">
      <w:pPr>
        <w:spacing w:after="360"/>
        <w:rPr>
          <w:rFonts w:ascii="Arial" w:hAnsi="Arial" w:cs="Arial"/>
          <w:b/>
        </w:rPr>
      </w:pPr>
      <w:r>
        <w:rPr>
          <w:rFonts w:ascii="Arial" w:hAnsi="Arial" w:cs="Arial"/>
          <w:b/>
        </w:rPr>
        <w:t>In your opinion, what was the most significant problem discussed in this session?</w:t>
      </w:r>
    </w:p>
    <w:p w14:paraId="70CACB3B" w14:textId="6ADC16DF" w:rsidR="00AC4C8B" w:rsidRDefault="00AC4C8B" w:rsidP="00AC4C8B">
      <w:pPr>
        <w:spacing w:after="360"/>
        <w:rPr>
          <w:rFonts w:ascii="Arial" w:hAnsi="Arial" w:cs="Arial"/>
          <w:b/>
        </w:rPr>
      </w:pPr>
      <w:r>
        <w:rPr>
          <w:rFonts w:ascii="Arial" w:hAnsi="Arial" w:cs="Arial"/>
          <w:b/>
        </w:rPr>
        <w:t>In your opinion, which solution discussed in this session would have the greatest impact if it were implemented?</w:t>
      </w:r>
    </w:p>
    <w:p w14:paraId="2EE396DD" w14:textId="77777777" w:rsidR="00AC4C8B" w:rsidRDefault="00AC4C8B" w:rsidP="00AC4C8B">
      <w:pPr>
        <w:rPr>
          <w:rFonts w:ascii="Arial" w:hAnsi="Arial" w:cs="Arial"/>
          <w:b/>
        </w:rPr>
      </w:pPr>
      <w:r>
        <w:rPr>
          <w:rFonts w:ascii="Arial" w:hAnsi="Arial" w:cs="Arial"/>
          <w:b/>
        </w:rPr>
        <w:t>How could this breakout session have been improved?</w:t>
      </w:r>
    </w:p>
    <w:p w14:paraId="6C1F5CA5" w14:textId="77777777" w:rsidR="00AC4C8B" w:rsidRDefault="00AC4C8B" w:rsidP="00AC4C8B">
      <w:pPr>
        <w:rPr>
          <w:rFonts w:ascii="Arial" w:hAnsi="Arial" w:cs="Arial"/>
          <w:b/>
        </w:rPr>
      </w:pPr>
    </w:p>
    <w:p w14:paraId="0A322745" w14:textId="77777777" w:rsidR="00AC4C8B" w:rsidRDefault="00AC4C8B" w:rsidP="00AC4C8B">
      <w:pPr>
        <w:rPr>
          <w:rFonts w:ascii="Arial" w:hAnsi="Arial" w:cs="Arial"/>
          <w:b/>
        </w:rPr>
      </w:pPr>
      <w:r>
        <w:rPr>
          <w:rFonts w:ascii="Arial" w:hAnsi="Arial" w:cs="Arial"/>
          <w:b/>
        </w:rPr>
        <w:t>Would you recommend the Future of Research Symposium to friends/colleagues?</w:t>
      </w:r>
    </w:p>
    <w:p w14:paraId="41194953" w14:textId="77777777" w:rsidR="00AC4C8B" w:rsidRDefault="00AC4C8B" w:rsidP="00AC4C8B">
      <w:pPr>
        <w:rPr>
          <w:rFonts w:ascii="Arial" w:hAnsi="Arial" w:cs="Arial"/>
        </w:rPr>
      </w:pPr>
      <w:r>
        <w:rPr>
          <w:rFonts w:ascii="Arial" w:hAnsi="Arial" w:cs="Arial"/>
        </w:rPr>
        <w:t>No, not at all</w:t>
      </w:r>
      <w:r>
        <w:rPr>
          <w:rFonts w:ascii="Arial" w:hAnsi="Arial" w:cs="Arial"/>
        </w:rPr>
        <w:tab/>
      </w:r>
      <w:r>
        <w:rPr>
          <w:rFonts w:ascii="Arial" w:hAnsi="Arial" w:cs="Arial"/>
        </w:rPr>
        <w:tab/>
        <w:t>2</w:t>
      </w:r>
      <w:r>
        <w:rPr>
          <w:rFonts w:ascii="Arial" w:hAnsi="Arial" w:cs="Arial"/>
        </w:rPr>
        <w:tab/>
      </w:r>
      <w:r>
        <w:rPr>
          <w:rFonts w:ascii="Arial" w:hAnsi="Arial" w:cs="Arial"/>
        </w:rPr>
        <w:tab/>
        <w:t>3</w:t>
      </w:r>
      <w:r>
        <w:rPr>
          <w:rFonts w:ascii="Arial" w:hAnsi="Arial" w:cs="Arial"/>
        </w:rPr>
        <w:tab/>
      </w:r>
      <w:r>
        <w:rPr>
          <w:rFonts w:ascii="Arial" w:hAnsi="Arial" w:cs="Arial"/>
        </w:rPr>
        <w:tab/>
        <w:t>4</w:t>
      </w:r>
      <w:r>
        <w:rPr>
          <w:rFonts w:ascii="Arial" w:hAnsi="Arial" w:cs="Arial"/>
        </w:rPr>
        <w:tab/>
      </w:r>
      <w:r>
        <w:rPr>
          <w:rFonts w:ascii="Arial" w:hAnsi="Arial" w:cs="Arial"/>
        </w:rPr>
        <w:tab/>
        <w:t>Yes, definitely</w:t>
      </w:r>
    </w:p>
    <w:p w14:paraId="021EC508" w14:textId="77777777" w:rsidR="00AC4C8B" w:rsidRDefault="00AC4C8B" w:rsidP="00AC4C8B">
      <w:pPr>
        <w:rPr>
          <w:rFonts w:ascii="Arial" w:hAnsi="Arial" w:cs="Arial"/>
          <w:b/>
        </w:rPr>
      </w:pPr>
      <w:r>
        <w:rPr>
          <w:rFonts w:ascii="Arial" w:hAnsi="Arial" w:cs="Arial"/>
          <w:b/>
        </w:rPr>
        <w:t>What do you think FOR Vancouver should do next?  (If you have specific suggestions about people or organizations we should contact, please list.)</w:t>
      </w:r>
    </w:p>
    <w:p w14:paraId="71796925" w14:textId="77777777" w:rsidR="00AC4C8B" w:rsidRDefault="00AC4C8B" w:rsidP="00AC4C8B">
      <w:pPr>
        <w:rPr>
          <w:rFonts w:ascii="Arial" w:hAnsi="Arial" w:cs="Arial"/>
          <w:b/>
        </w:rPr>
      </w:pPr>
    </w:p>
    <w:p w14:paraId="59C394D9" w14:textId="77777777" w:rsidR="00AC4C8B" w:rsidRDefault="00AC4C8B" w:rsidP="00AC4C8B">
      <w:pPr>
        <w:rPr>
          <w:rFonts w:ascii="Arial" w:hAnsi="Arial" w:cs="Arial"/>
          <w:b/>
        </w:rPr>
      </w:pPr>
      <w:r>
        <w:rPr>
          <w:rFonts w:ascii="Arial" w:hAnsi="Arial" w:cs="Arial"/>
          <w:b/>
        </w:rPr>
        <w:t>How would you describe your current position (please circle one):</w:t>
      </w:r>
    </w:p>
    <w:p w14:paraId="3F3222AC" w14:textId="77777777" w:rsidR="00AC4C8B" w:rsidRDefault="00AC4C8B" w:rsidP="00AC4C8B">
      <w:pPr>
        <w:rPr>
          <w:rFonts w:ascii="Arial" w:hAnsi="Arial" w:cs="Arial"/>
        </w:rPr>
      </w:pPr>
      <w:r>
        <w:rPr>
          <w:rFonts w:ascii="Arial" w:hAnsi="Arial" w:cs="Arial"/>
        </w:rPr>
        <w:t>Postdoc</w:t>
      </w:r>
      <w:r>
        <w:rPr>
          <w:rFonts w:ascii="Arial" w:hAnsi="Arial" w:cs="Arial"/>
        </w:rPr>
        <w:tab/>
        <w:t>Graduate/PhD student</w:t>
      </w:r>
      <w:r>
        <w:rPr>
          <w:rFonts w:ascii="Arial" w:hAnsi="Arial" w:cs="Arial"/>
        </w:rPr>
        <w:tab/>
        <w:t>Faculty</w:t>
      </w:r>
      <w:r>
        <w:rPr>
          <w:rFonts w:ascii="Arial" w:hAnsi="Arial" w:cs="Arial"/>
        </w:rPr>
        <w:tab/>
      </w:r>
      <w:r>
        <w:rPr>
          <w:rFonts w:ascii="Arial" w:hAnsi="Arial" w:cs="Arial"/>
        </w:rPr>
        <w:tab/>
        <w:t>Other (please specify):</w:t>
      </w:r>
    </w:p>
    <w:p w14:paraId="0168F229" w14:textId="77777777" w:rsidR="00AC4C8B" w:rsidRDefault="00AC4C8B" w:rsidP="00AC4C8B">
      <w:pPr>
        <w:rPr>
          <w:rFonts w:ascii="Arial" w:hAnsi="Arial" w:cs="Arial"/>
        </w:rPr>
      </w:pPr>
    </w:p>
    <w:p w14:paraId="321EC1EC" w14:textId="77777777" w:rsidR="00AC4C8B" w:rsidRDefault="00AC4C8B" w:rsidP="00AC4C8B">
      <w:pPr>
        <w:rPr>
          <w:rFonts w:ascii="Arial" w:hAnsi="Arial" w:cs="Arial"/>
        </w:rPr>
      </w:pPr>
      <w:r>
        <w:rPr>
          <w:rFonts w:ascii="Arial" w:hAnsi="Arial" w:cs="Arial"/>
          <w:b/>
        </w:rPr>
        <w:t>Optional demographic information:</w:t>
      </w:r>
    </w:p>
    <w:p w14:paraId="610248F6" w14:textId="77777777" w:rsidR="00AC4C8B" w:rsidRDefault="00AC4C8B" w:rsidP="00AC4C8B">
      <w:pPr>
        <w:rPr>
          <w:rFonts w:ascii="Arial" w:hAnsi="Arial" w:cs="Arial"/>
        </w:rPr>
      </w:pPr>
      <w:r>
        <w:rPr>
          <w:rFonts w:ascii="Arial" w:hAnsi="Arial" w:cs="Arial"/>
        </w:rPr>
        <w:t>Gender:</w:t>
      </w:r>
    </w:p>
    <w:p w14:paraId="35501F08" w14:textId="28DC6BCD" w:rsidR="00AC61CA" w:rsidRPr="00A20D5E" w:rsidRDefault="00AC4C8B">
      <w:pPr>
        <w:rPr>
          <w:rFonts w:ascii="Arial" w:hAnsi="Arial" w:cs="Arial"/>
        </w:rPr>
      </w:pPr>
      <w:r>
        <w:rPr>
          <w:rFonts w:ascii="Arial" w:hAnsi="Arial" w:cs="Arial"/>
        </w:rPr>
        <w:t>Age:</w:t>
      </w:r>
    </w:p>
    <w:p w14:paraId="11EE270B" w14:textId="2B206493" w:rsidR="00AC61CA" w:rsidRPr="00BB0A23" w:rsidRDefault="00AC61CA" w:rsidP="00A20D5E">
      <w:pPr>
        <w:pStyle w:val="Heading2"/>
      </w:pPr>
      <w:bookmarkStart w:id="3" w:name="_Toc510365904"/>
      <w:r>
        <w:lastRenderedPageBreak/>
        <w:t>Exit Survey data</w:t>
      </w:r>
      <w:bookmarkEnd w:id="3"/>
    </w:p>
    <w:p w14:paraId="785C831F" w14:textId="3B425A0A" w:rsidR="00AC61CA" w:rsidRDefault="0021360E" w:rsidP="00A20D5E">
      <w:pPr>
        <w:pStyle w:val="Heading3"/>
      </w:pPr>
      <w:bookmarkStart w:id="4" w:name="_Toc510365905"/>
      <w:r>
        <w:t xml:space="preserve">Quantitative </w:t>
      </w:r>
      <w:r w:rsidR="00AC61CA">
        <w:t>Scoring</w:t>
      </w:r>
      <w:bookmarkEnd w:id="4"/>
    </w:p>
    <w:p w14:paraId="101F29F6" w14:textId="77777777" w:rsidR="00AC61CA" w:rsidRPr="0055404F" w:rsidRDefault="00AC61CA" w:rsidP="00AC61CA">
      <w:r>
        <w:t>Scored across all answers received, rounded to the nearest decimal place. The Grand Averages have been calculated on all the primary responses combined, not an average of the averages</w:t>
      </w:r>
    </w:p>
    <w:tbl>
      <w:tblPr>
        <w:tblStyle w:val="TableGrid"/>
        <w:tblW w:w="0" w:type="auto"/>
        <w:tblInd w:w="0" w:type="dxa"/>
        <w:tblLook w:val="04A0" w:firstRow="1" w:lastRow="0" w:firstColumn="1" w:lastColumn="0" w:noHBand="0" w:noVBand="1"/>
      </w:tblPr>
      <w:tblGrid>
        <w:gridCol w:w="1253"/>
        <w:gridCol w:w="1270"/>
        <w:gridCol w:w="1280"/>
        <w:gridCol w:w="1282"/>
        <w:gridCol w:w="1282"/>
        <w:gridCol w:w="1266"/>
        <w:gridCol w:w="1347"/>
      </w:tblGrid>
      <w:tr w:rsidR="00AC61CA" w:rsidRPr="0055404F" w14:paraId="4979FFD7" w14:textId="77777777" w:rsidTr="006E1A2F">
        <w:tc>
          <w:tcPr>
            <w:tcW w:w="1253" w:type="dxa"/>
            <w:vMerge w:val="restart"/>
            <w:tcBorders>
              <w:top w:val="single" w:sz="18" w:space="0" w:color="auto"/>
              <w:left w:val="single" w:sz="18" w:space="0" w:color="auto"/>
              <w:bottom w:val="nil"/>
            </w:tcBorders>
            <w:vAlign w:val="bottom"/>
          </w:tcPr>
          <w:p w14:paraId="169972D9" w14:textId="77777777" w:rsidR="00AC61CA" w:rsidRPr="00242BBF" w:rsidRDefault="00AC61CA" w:rsidP="006E1A2F">
            <w:pPr>
              <w:rPr>
                <w:rFonts w:asciiTheme="minorHAnsi" w:hAnsiTheme="minorHAnsi" w:cstheme="minorHAnsi"/>
                <w:b/>
                <w:sz w:val="22"/>
                <w:szCs w:val="22"/>
              </w:rPr>
            </w:pPr>
            <w:r w:rsidRPr="00242BBF">
              <w:rPr>
                <w:rFonts w:asciiTheme="minorHAnsi" w:hAnsiTheme="minorHAnsi" w:cstheme="minorHAnsi"/>
                <w:b/>
                <w:sz w:val="22"/>
                <w:szCs w:val="22"/>
              </w:rPr>
              <w:t>Breakout Session</w:t>
            </w:r>
          </w:p>
        </w:tc>
        <w:tc>
          <w:tcPr>
            <w:tcW w:w="7727" w:type="dxa"/>
            <w:gridSpan w:val="6"/>
            <w:tcBorders>
              <w:top w:val="single" w:sz="18" w:space="0" w:color="auto"/>
              <w:bottom w:val="single" w:sz="4" w:space="0" w:color="auto"/>
              <w:right w:val="single" w:sz="18" w:space="0" w:color="auto"/>
            </w:tcBorders>
            <w:vAlign w:val="bottom"/>
          </w:tcPr>
          <w:p w14:paraId="17D7B651" w14:textId="77777777" w:rsidR="00AC61CA" w:rsidRPr="00242BBF" w:rsidRDefault="00AC61CA" w:rsidP="006E1A2F">
            <w:pPr>
              <w:jc w:val="center"/>
              <w:rPr>
                <w:rFonts w:asciiTheme="minorHAnsi" w:hAnsiTheme="minorHAnsi" w:cstheme="minorHAnsi"/>
                <w:b/>
                <w:sz w:val="22"/>
                <w:szCs w:val="22"/>
              </w:rPr>
            </w:pPr>
            <w:r w:rsidRPr="00242BBF">
              <w:rPr>
                <w:rFonts w:asciiTheme="minorHAnsi" w:hAnsiTheme="minorHAnsi" w:cstheme="minorHAnsi"/>
                <w:b/>
                <w:sz w:val="22"/>
                <w:szCs w:val="22"/>
              </w:rPr>
              <w:t>Question</w:t>
            </w:r>
          </w:p>
        </w:tc>
      </w:tr>
      <w:tr w:rsidR="00AC61CA" w:rsidRPr="0055404F" w14:paraId="0CAAC057" w14:textId="77777777" w:rsidTr="006E1A2F">
        <w:tc>
          <w:tcPr>
            <w:tcW w:w="1253" w:type="dxa"/>
            <w:vMerge/>
            <w:tcBorders>
              <w:top w:val="nil"/>
              <w:left w:val="single" w:sz="18" w:space="0" w:color="auto"/>
              <w:bottom w:val="single" w:sz="18" w:space="0" w:color="auto"/>
              <w:right w:val="single" w:sz="4" w:space="0" w:color="auto"/>
            </w:tcBorders>
          </w:tcPr>
          <w:p w14:paraId="6858C0B5" w14:textId="77777777" w:rsidR="00AC61CA" w:rsidRPr="00242BBF" w:rsidRDefault="00AC61CA" w:rsidP="006E1A2F">
            <w:pPr>
              <w:rPr>
                <w:rFonts w:asciiTheme="minorHAnsi" w:hAnsiTheme="minorHAnsi" w:cstheme="minorHAnsi"/>
                <w:b/>
                <w:sz w:val="22"/>
                <w:szCs w:val="22"/>
              </w:rPr>
            </w:pPr>
          </w:p>
        </w:tc>
        <w:tc>
          <w:tcPr>
            <w:tcW w:w="1270" w:type="dxa"/>
            <w:tcBorders>
              <w:top w:val="single" w:sz="4" w:space="0" w:color="auto"/>
              <w:left w:val="single" w:sz="4" w:space="0" w:color="auto"/>
              <w:bottom w:val="single" w:sz="18" w:space="0" w:color="auto"/>
              <w:right w:val="single" w:sz="4" w:space="0" w:color="auto"/>
            </w:tcBorders>
            <w:shd w:val="clear" w:color="auto" w:fill="auto"/>
            <w:vAlign w:val="center"/>
          </w:tcPr>
          <w:p w14:paraId="2FE5C548" w14:textId="77777777" w:rsidR="00AC61CA" w:rsidRPr="00242BBF" w:rsidRDefault="00AC61CA" w:rsidP="006E1A2F">
            <w:pPr>
              <w:jc w:val="center"/>
              <w:rPr>
                <w:rFonts w:asciiTheme="minorHAnsi" w:hAnsiTheme="minorHAnsi" w:cstheme="minorHAnsi"/>
                <w:i/>
                <w:sz w:val="22"/>
                <w:szCs w:val="22"/>
              </w:rPr>
            </w:pPr>
            <w:r w:rsidRPr="00242BBF">
              <w:rPr>
                <w:rFonts w:asciiTheme="minorHAnsi" w:hAnsiTheme="minorHAnsi" w:cstheme="minorHAnsi"/>
                <w:i/>
                <w:color w:val="000000"/>
                <w:sz w:val="22"/>
                <w:szCs w:val="22"/>
              </w:rPr>
              <w:t>Addressed stated objective?</w:t>
            </w:r>
          </w:p>
        </w:tc>
        <w:tc>
          <w:tcPr>
            <w:tcW w:w="1280" w:type="dxa"/>
            <w:tcBorders>
              <w:top w:val="single" w:sz="4" w:space="0" w:color="auto"/>
              <w:left w:val="single" w:sz="4" w:space="0" w:color="auto"/>
              <w:bottom w:val="single" w:sz="18" w:space="0" w:color="auto"/>
              <w:right w:val="single" w:sz="4" w:space="0" w:color="auto"/>
            </w:tcBorders>
            <w:shd w:val="clear" w:color="auto" w:fill="auto"/>
            <w:vAlign w:val="center"/>
          </w:tcPr>
          <w:p w14:paraId="1CCE39B8" w14:textId="77777777" w:rsidR="00AC61CA" w:rsidRPr="00242BBF" w:rsidRDefault="00AC61CA" w:rsidP="006E1A2F">
            <w:pPr>
              <w:jc w:val="center"/>
              <w:rPr>
                <w:rFonts w:asciiTheme="minorHAnsi" w:hAnsiTheme="minorHAnsi" w:cstheme="minorHAnsi"/>
                <w:i/>
                <w:sz w:val="22"/>
                <w:szCs w:val="22"/>
              </w:rPr>
            </w:pPr>
            <w:r w:rsidRPr="00242BBF">
              <w:rPr>
                <w:rFonts w:asciiTheme="minorHAnsi" w:hAnsiTheme="minorHAnsi" w:cstheme="minorHAnsi"/>
                <w:i/>
                <w:color w:val="000000"/>
                <w:sz w:val="22"/>
                <w:szCs w:val="22"/>
              </w:rPr>
              <w:t>Arrive at meaningful solutions?</w:t>
            </w:r>
          </w:p>
        </w:tc>
        <w:tc>
          <w:tcPr>
            <w:tcW w:w="1282" w:type="dxa"/>
            <w:tcBorders>
              <w:top w:val="single" w:sz="4" w:space="0" w:color="auto"/>
              <w:left w:val="single" w:sz="4" w:space="0" w:color="auto"/>
              <w:bottom w:val="single" w:sz="18" w:space="0" w:color="auto"/>
              <w:right w:val="single" w:sz="4" w:space="0" w:color="auto"/>
            </w:tcBorders>
            <w:shd w:val="clear" w:color="auto" w:fill="auto"/>
            <w:vAlign w:val="center"/>
          </w:tcPr>
          <w:p w14:paraId="2E89042A" w14:textId="77777777" w:rsidR="00AC61CA" w:rsidRPr="00242BBF" w:rsidRDefault="00AC61CA" w:rsidP="006E1A2F">
            <w:pPr>
              <w:jc w:val="center"/>
              <w:rPr>
                <w:rFonts w:asciiTheme="minorHAnsi" w:hAnsiTheme="minorHAnsi" w:cstheme="minorHAnsi"/>
                <w:i/>
                <w:sz w:val="22"/>
                <w:szCs w:val="22"/>
              </w:rPr>
            </w:pPr>
            <w:r w:rsidRPr="00242BBF">
              <w:rPr>
                <w:rFonts w:asciiTheme="minorHAnsi" w:hAnsiTheme="minorHAnsi" w:cstheme="minorHAnsi"/>
                <w:i/>
                <w:color w:val="000000"/>
                <w:sz w:val="22"/>
                <w:szCs w:val="22"/>
              </w:rPr>
              <w:t>Reach a consensus?</w:t>
            </w:r>
          </w:p>
        </w:tc>
        <w:tc>
          <w:tcPr>
            <w:tcW w:w="1282" w:type="dxa"/>
            <w:tcBorders>
              <w:top w:val="single" w:sz="4" w:space="0" w:color="auto"/>
              <w:left w:val="single" w:sz="4" w:space="0" w:color="auto"/>
              <w:bottom w:val="single" w:sz="18" w:space="0" w:color="auto"/>
              <w:right w:val="single" w:sz="4" w:space="0" w:color="auto"/>
            </w:tcBorders>
            <w:shd w:val="clear" w:color="auto" w:fill="auto"/>
            <w:vAlign w:val="center"/>
          </w:tcPr>
          <w:p w14:paraId="59717B33" w14:textId="77777777" w:rsidR="00AC61CA" w:rsidRPr="00242BBF" w:rsidRDefault="00AC61CA" w:rsidP="006E1A2F">
            <w:pPr>
              <w:jc w:val="center"/>
              <w:rPr>
                <w:rFonts w:asciiTheme="minorHAnsi" w:hAnsiTheme="minorHAnsi" w:cstheme="minorHAnsi"/>
                <w:i/>
                <w:sz w:val="22"/>
                <w:szCs w:val="22"/>
              </w:rPr>
            </w:pPr>
            <w:r w:rsidRPr="00242BBF">
              <w:rPr>
                <w:rFonts w:asciiTheme="minorHAnsi" w:hAnsiTheme="minorHAnsi" w:cstheme="minorHAnsi"/>
                <w:i/>
                <w:color w:val="000000"/>
                <w:sz w:val="22"/>
                <w:szCs w:val="22"/>
              </w:rPr>
              <w:t>Important for consensus?</w:t>
            </w:r>
          </w:p>
        </w:tc>
        <w:tc>
          <w:tcPr>
            <w:tcW w:w="1266" w:type="dxa"/>
            <w:tcBorders>
              <w:top w:val="single" w:sz="4" w:space="0" w:color="auto"/>
              <w:left w:val="single" w:sz="4" w:space="0" w:color="auto"/>
              <w:bottom w:val="single" w:sz="18" w:space="0" w:color="auto"/>
              <w:right w:val="single" w:sz="4" w:space="0" w:color="auto"/>
            </w:tcBorders>
            <w:shd w:val="clear" w:color="auto" w:fill="auto"/>
            <w:vAlign w:val="center"/>
          </w:tcPr>
          <w:p w14:paraId="7190395A" w14:textId="77777777" w:rsidR="00AC61CA" w:rsidRPr="00242BBF" w:rsidRDefault="00AC61CA" w:rsidP="006E1A2F">
            <w:pPr>
              <w:jc w:val="center"/>
              <w:rPr>
                <w:rFonts w:asciiTheme="minorHAnsi" w:hAnsiTheme="minorHAnsi" w:cstheme="minorHAnsi"/>
                <w:i/>
                <w:sz w:val="22"/>
                <w:szCs w:val="22"/>
              </w:rPr>
            </w:pPr>
            <w:r w:rsidRPr="00242BBF">
              <w:rPr>
                <w:rFonts w:asciiTheme="minorHAnsi" w:hAnsiTheme="minorHAnsi" w:cstheme="minorHAnsi"/>
                <w:i/>
                <w:color w:val="000000"/>
                <w:sz w:val="22"/>
                <w:szCs w:val="22"/>
              </w:rPr>
              <w:t>Important for diversity?</w:t>
            </w:r>
          </w:p>
        </w:tc>
        <w:tc>
          <w:tcPr>
            <w:tcW w:w="1347" w:type="dxa"/>
            <w:tcBorders>
              <w:top w:val="single" w:sz="4" w:space="0" w:color="auto"/>
              <w:left w:val="single" w:sz="4" w:space="0" w:color="auto"/>
              <w:bottom w:val="single" w:sz="18" w:space="0" w:color="auto"/>
              <w:right w:val="single" w:sz="18" w:space="0" w:color="auto"/>
            </w:tcBorders>
            <w:shd w:val="clear" w:color="auto" w:fill="auto"/>
            <w:vAlign w:val="center"/>
          </w:tcPr>
          <w:p w14:paraId="44F52C21" w14:textId="77777777" w:rsidR="00AC61CA" w:rsidRPr="00242BBF" w:rsidRDefault="00AC61CA" w:rsidP="006E1A2F">
            <w:pPr>
              <w:jc w:val="center"/>
              <w:rPr>
                <w:rFonts w:asciiTheme="minorHAnsi" w:hAnsiTheme="minorHAnsi" w:cstheme="minorHAnsi"/>
                <w:i/>
                <w:sz w:val="22"/>
                <w:szCs w:val="22"/>
              </w:rPr>
            </w:pPr>
            <w:r w:rsidRPr="00242BBF">
              <w:rPr>
                <w:rFonts w:asciiTheme="minorHAnsi" w:hAnsiTheme="minorHAnsi" w:cstheme="minorHAnsi"/>
                <w:i/>
                <w:color w:val="000000"/>
                <w:sz w:val="22"/>
                <w:szCs w:val="22"/>
              </w:rPr>
              <w:t>Recommend FoR?</w:t>
            </w:r>
          </w:p>
        </w:tc>
      </w:tr>
      <w:tr w:rsidR="00AC61CA" w:rsidRPr="0055404F" w14:paraId="1E778CF9" w14:textId="77777777" w:rsidTr="006E1A2F">
        <w:tc>
          <w:tcPr>
            <w:tcW w:w="1253" w:type="dxa"/>
            <w:tcBorders>
              <w:top w:val="single" w:sz="18" w:space="0" w:color="auto"/>
              <w:left w:val="single" w:sz="18" w:space="0" w:color="auto"/>
              <w:bottom w:val="single" w:sz="4" w:space="0" w:color="auto"/>
              <w:right w:val="single" w:sz="4" w:space="0" w:color="auto"/>
            </w:tcBorders>
            <w:vAlign w:val="center"/>
          </w:tcPr>
          <w:p w14:paraId="0DA16EA0" w14:textId="77777777" w:rsidR="00AC61CA" w:rsidRPr="0055404F" w:rsidRDefault="00AC61CA" w:rsidP="006E1A2F">
            <w:pPr>
              <w:jc w:val="center"/>
              <w:rPr>
                <w:rFonts w:asciiTheme="minorHAnsi" w:hAnsiTheme="minorHAnsi" w:cstheme="minorHAnsi"/>
                <w:sz w:val="22"/>
                <w:szCs w:val="22"/>
              </w:rPr>
            </w:pPr>
            <w:r>
              <w:rPr>
                <w:rFonts w:asciiTheme="minorHAnsi" w:hAnsiTheme="minorHAnsi" w:cstheme="minorHAnsi"/>
                <w:sz w:val="22"/>
                <w:szCs w:val="22"/>
              </w:rPr>
              <w:t>1</w:t>
            </w:r>
          </w:p>
        </w:tc>
        <w:tc>
          <w:tcPr>
            <w:tcW w:w="1270" w:type="dxa"/>
            <w:tcBorders>
              <w:top w:val="single" w:sz="18" w:space="0" w:color="auto"/>
              <w:left w:val="single" w:sz="4" w:space="0" w:color="auto"/>
              <w:bottom w:val="single" w:sz="4" w:space="0" w:color="auto"/>
              <w:right w:val="single" w:sz="4" w:space="0" w:color="auto"/>
            </w:tcBorders>
            <w:shd w:val="clear" w:color="auto" w:fill="auto"/>
            <w:vAlign w:val="center"/>
          </w:tcPr>
          <w:p w14:paraId="051D9944" w14:textId="77777777" w:rsidR="00AC61CA" w:rsidRPr="0055404F" w:rsidRDefault="00AC61CA" w:rsidP="006E1A2F">
            <w:pPr>
              <w:jc w:val="center"/>
              <w:rPr>
                <w:rFonts w:asciiTheme="minorHAnsi" w:hAnsiTheme="minorHAnsi" w:cstheme="minorHAnsi"/>
                <w:sz w:val="22"/>
                <w:szCs w:val="22"/>
              </w:rPr>
            </w:pPr>
            <w:r>
              <w:rPr>
                <w:rFonts w:ascii="Calibri" w:hAnsi="Calibri" w:cs="Calibri"/>
                <w:color w:val="000000"/>
              </w:rPr>
              <w:t>4.0</w:t>
            </w:r>
          </w:p>
        </w:tc>
        <w:tc>
          <w:tcPr>
            <w:tcW w:w="1280" w:type="dxa"/>
            <w:tcBorders>
              <w:top w:val="single" w:sz="18" w:space="0" w:color="auto"/>
              <w:left w:val="single" w:sz="4" w:space="0" w:color="auto"/>
              <w:bottom w:val="single" w:sz="4" w:space="0" w:color="auto"/>
              <w:right w:val="single" w:sz="4" w:space="0" w:color="auto"/>
            </w:tcBorders>
            <w:shd w:val="clear" w:color="auto" w:fill="auto"/>
            <w:vAlign w:val="center"/>
          </w:tcPr>
          <w:p w14:paraId="5B8D6E76" w14:textId="77777777" w:rsidR="00AC61CA" w:rsidRPr="0055404F" w:rsidRDefault="00AC61CA" w:rsidP="006E1A2F">
            <w:pPr>
              <w:jc w:val="center"/>
              <w:rPr>
                <w:rFonts w:asciiTheme="minorHAnsi" w:hAnsiTheme="minorHAnsi" w:cstheme="minorHAnsi"/>
                <w:sz w:val="22"/>
                <w:szCs w:val="22"/>
              </w:rPr>
            </w:pPr>
            <w:r>
              <w:rPr>
                <w:rFonts w:ascii="Calibri" w:hAnsi="Calibri" w:cs="Calibri"/>
                <w:color w:val="000000"/>
              </w:rPr>
              <w:t>3.4</w:t>
            </w:r>
          </w:p>
        </w:tc>
        <w:tc>
          <w:tcPr>
            <w:tcW w:w="1282" w:type="dxa"/>
            <w:tcBorders>
              <w:top w:val="single" w:sz="18" w:space="0" w:color="auto"/>
              <w:left w:val="single" w:sz="4" w:space="0" w:color="auto"/>
              <w:bottom w:val="single" w:sz="4" w:space="0" w:color="auto"/>
              <w:right w:val="single" w:sz="4" w:space="0" w:color="auto"/>
            </w:tcBorders>
            <w:shd w:val="clear" w:color="auto" w:fill="auto"/>
            <w:vAlign w:val="center"/>
          </w:tcPr>
          <w:p w14:paraId="5BD39DE0" w14:textId="77777777" w:rsidR="00AC61CA" w:rsidRPr="0055404F" w:rsidRDefault="00AC61CA" w:rsidP="006E1A2F">
            <w:pPr>
              <w:jc w:val="center"/>
              <w:rPr>
                <w:rFonts w:asciiTheme="minorHAnsi" w:hAnsiTheme="minorHAnsi" w:cstheme="minorHAnsi"/>
                <w:sz w:val="22"/>
                <w:szCs w:val="22"/>
              </w:rPr>
            </w:pPr>
            <w:r>
              <w:rPr>
                <w:rFonts w:ascii="Calibri" w:hAnsi="Calibri" w:cs="Calibri"/>
                <w:color w:val="000000"/>
              </w:rPr>
              <w:t>3.5</w:t>
            </w:r>
          </w:p>
        </w:tc>
        <w:tc>
          <w:tcPr>
            <w:tcW w:w="1282" w:type="dxa"/>
            <w:tcBorders>
              <w:top w:val="single" w:sz="18" w:space="0" w:color="auto"/>
              <w:left w:val="single" w:sz="4" w:space="0" w:color="auto"/>
              <w:bottom w:val="single" w:sz="4" w:space="0" w:color="auto"/>
              <w:right w:val="single" w:sz="4" w:space="0" w:color="auto"/>
            </w:tcBorders>
            <w:shd w:val="clear" w:color="auto" w:fill="auto"/>
            <w:vAlign w:val="center"/>
          </w:tcPr>
          <w:p w14:paraId="605C81A0" w14:textId="77777777" w:rsidR="00AC61CA" w:rsidRPr="0055404F" w:rsidRDefault="00AC61CA" w:rsidP="006E1A2F">
            <w:pPr>
              <w:jc w:val="center"/>
              <w:rPr>
                <w:rFonts w:asciiTheme="minorHAnsi" w:hAnsiTheme="minorHAnsi" w:cstheme="minorHAnsi"/>
                <w:sz w:val="22"/>
                <w:szCs w:val="22"/>
              </w:rPr>
            </w:pPr>
            <w:r>
              <w:rPr>
                <w:rFonts w:ascii="Calibri" w:hAnsi="Calibri" w:cs="Calibri"/>
                <w:color w:val="000000"/>
              </w:rPr>
              <w:t>3.2</w:t>
            </w:r>
          </w:p>
        </w:tc>
        <w:tc>
          <w:tcPr>
            <w:tcW w:w="1266" w:type="dxa"/>
            <w:tcBorders>
              <w:top w:val="single" w:sz="18" w:space="0" w:color="auto"/>
              <w:left w:val="single" w:sz="4" w:space="0" w:color="auto"/>
              <w:bottom w:val="single" w:sz="4" w:space="0" w:color="auto"/>
              <w:right w:val="single" w:sz="4" w:space="0" w:color="auto"/>
            </w:tcBorders>
            <w:shd w:val="clear" w:color="auto" w:fill="auto"/>
            <w:vAlign w:val="center"/>
          </w:tcPr>
          <w:p w14:paraId="57E5BC80" w14:textId="77777777" w:rsidR="00AC61CA" w:rsidRPr="0055404F" w:rsidRDefault="00AC61CA" w:rsidP="006E1A2F">
            <w:pPr>
              <w:jc w:val="center"/>
              <w:rPr>
                <w:rFonts w:asciiTheme="minorHAnsi" w:hAnsiTheme="minorHAnsi" w:cstheme="minorHAnsi"/>
                <w:sz w:val="22"/>
                <w:szCs w:val="22"/>
              </w:rPr>
            </w:pPr>
            <w:r>
              <w:rPr>
                <w:rFonts w:ascii="Calibri" w:hAnsi="Calibri" w:cs="Calibri"/>
                <w:color w:val="000000"/>
              </w:rPr>
              <w:t>4.1</w:t>
            </w:r>
          </w:p>
        </w:tc>
        <w:tc>
          <w:tcPr>
            <w:tcW w:w="1347" w:type="dxa"/>
            <w:tcBorders>
              <w:top w:val="single" w:sz="18" w:space="0" w:color="auto"/>
              <w:left w:val="single" w:sz="4" w:space="0" w:color="auto"/>
              <w:bottom w:val="single" w:sz="4" w:space="0" w:color="auto"/>
              <w:right w:val="single" w:sz="18" w:space="0" w:color="auto"/>
            </w:tcBorders>
            <w:shd w:val="clear" w:color="auto" w:fill="auto"/>
            <w:vAlign w:val="center"/>
          </w:tcPr>
          <w:p w14:paraId="237D717D" w14:textId="77777777" w:rsidR="00AC61CA" w:rsidRPr="0055404F" w:rsidRDefault="00AC61CA" w:rsidP="006E1A2F">
            <w:pPr>
              <w:jc w:val="center"/>
              <w:rPr>
                <w:rFonts w:asciiTheme="minorHAnsi" w:hAnsiTheme="minorHAnsi" w:cstheme="minorHAnsi"/>
                <w:sz w:val="22"/>
                <w:szCs w:val="22"/>
              </w:rPr>
            </w:pPr>
            <w:r>
              <w:rPr>
                <w:rFonts w:ascii="Calibri" w:hAnsi="Calibri" w:cs="Calibri"/>
                <w:color w:val="000000"/>
              </w:rPr>
              <w:t>4.1</w:t>
            </w:r>
          </w:p>
        </w:tc>
      </w:tr>
      <w:tr w:rsidR="00AC61CA" w:rsidRPr="0055404F" w14:paraId="71C522FF" w14:textId="77777777" w:rsidTr="006E1A2F">
        <w:tc>
          <w:tcPr>
            <w:tcW w:w="1253" w:type="dxa"/>
            <w:tcBorders>
              <w:top w:val="single" w:sz="4" w:space="0" w:color="auto"/>
              <w:left w:val="single" w:sz="18" w:space="0" w:color="auto"/>
              <w:bottom w:val="single" w:sz="4" w:space="0" w:color="auto"/>
              <w:right w:val="single" w:sz="4" w:space="0" w:color="auto"/>
            </w:tcBorders>
            <w:vAlign w:val="center"/>
          </w:tcPr>
          <w:p w14:paraId="6B67E7A6" w14:textId="77777777" w:rsidR="00AC61CA" w:rsidRPr="0055404F" w:rsidRDefault="00AC61CA" w:rsidP="006E1A2F">
            <w:pPr>
              <w:jc w:val="center"/>
              <w:rPr>
                <w:rFonts w:asciiTheme="minorHAnsi" w:hAnsiTheme="minorHAnsi" w:cstheme="minorHAnsi"/>
                <w:sz w:val="22"/>
                <w:szCs w:val="22"/>
              </w:rPr>
            </w:pPr>
            <w:r>
              <w:rPr>
                <w:rFonts w:asciiTheme="minorHAnsi" w:hAnsiTheme="minorHAnsi" w:cstheme="minorHAnsi"/>
                <w:sz w:val="22"/>
                <w:szCs w:val="22"/>
              </w:rPr>
              <w:t>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C2EB82E" w14:textId="77777777" w:rsidR="00AC61CA" w:rsidRPr="0055404F" w:rsidRDefault="00AC61CA" w:rsidP="006E1A2F">
            <w:pPr>
              <w:jc w:val="center"/>
              <w:rPr>
                <w:rFonts w:asciiTheme="minorHAnsi" w:hAnsiTheme="minorHAnsi" w:cstheme="minorHAnsi"/>
                <w:sz w:val="22"/>
                <w:szCs w:val="22"/>
              </w:rPr>
            </w:pPr>
            <w:r>
              <w:rPr>
                <w:rFonts w:ascii="Calibri" w:hAnsi="Calibri" w:cs="Calibri"/>
                <w:color w:val="000000"/>
                <w:sz w:val="22"/>
                <w:szCs w:val="22"/>
              </w:rPr>
              <w:t>4.3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75C6D56" w14:textId="77777777" w:rsidR="00AC61CA" w:rsidRPr="0055404F" w:rsidRDefault="00AC61CA" w:rsidP="006E1A2F">
            <w:pPr>
              <w:jc w:val="center"/>
              <w:rPr>
                <w:rFonts w:asciiTheme="minorHAnsi" w:hAnsiTheme="minorHAnsi" w:cstheme="minorHAnsi"/>
                <w:sz w:val="22"/>
                <w:szCs w:val="22"/>
              </w:rPr>
            </w:pPr>
            <w:r>
              <w:rPr>
                <w:rFonts w:ascii="Calibri" w:hAnsi="Calibri" w:cs="Calibri"/>
                <w:color w:val="000000"/>
                <w:sz w:val="22"/>
                <w:szCs w:val="22"/>
              </w:rPr>
              <w:t>4.2</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2FDB7806" w14:textId="77777777" w:rsidR="00AC61CA" w:rsidRPr="0055404F" w:rsidRDefault="00AC61CA" w:rsidP="006E1A2F">
            <w:pPr>
              <w:jc w:val="center"/>
              <w:rPr>
                <w:rFonts w:asciiTheme="minorHAnsi" w:hAnsiTheme="minorHAnsi" w:cstheme="minorHAnsi"/>
                <w:sz w:val="22"/>
                <w:szCs w:val="22"/>
              </w:rPr>
            </w:pPr>
            <w:r>
              <w:rPr>
                <w:rFonts w:ascii="Calibri" w:hAnsi="Calibri" w:cs="Calibri"/>
                <w:color w:val="000000"/>
                <w:sz w:val="22"/>
                <w:szCs w:val="22"/>
              </w:rPr>
              <w:t>2.3</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11985AB8" w14:textId="77777777" w:rsidR="00AC61CA" w:rsidRPr="0055404F" w:rsidRDefault="00AC61CA" w:rsidP="006E1A2F">
            <w:pPr>
              <w:jc w:val="center"/>
              <w:rPr>
                <w:rFonts w:asciiTheme="minorHAnsi" w:hAnsiTheme="minorHAnsi" w:cstheme="minorHAnsi"/>
                <w:sz w:val="22"/>
                <w:szCs w:val="22"/>
              </w:rPr>
            </w:pPr>
            <w:r>
              <w:rPr>
                <w:rFonts w:ascii="Calibri" w:hAnsi="Calibri" w:cs="Calibri"/>
                <w:color w:val="000000"/>
                <w:sz w:val="22"/>
                <w:szCs w:val="22"/>
              </w:rPr>
              <w:t>3.8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CDD04D6" w14:textId="77777777" w:rsidR="00AC61CA" w:rsidRPr="0055404F" w:rsidRDefault="00AC61CA" w:rsidP="006E1A2F">
            <w:pPr>
              <w:jc w:val="center"/>
              <w:rPr>
                <w:rFonts w:asciiTheme="minorHAnsi" w:hAnsiTheme="minorHAnsi" w:cstheme="minorHAnsi"/>
                <w:sz w:val="22"/>
                <w:szCs w:val="22"/>
              </w:rPr>
            </w:pPr>
            <w:r>
              <w:rPr>
                <w:rFonts w:ascii="Calibri" w:hAnsi="Calibri" w:cs="Calibri"/>
                <w:color w:val="000000"/>
                <w:sz w:val="22"/>
                <w:szCs w:val="22"/>
              </w:rPr>
              <w:t>4.2</w:t>
            </w:r>
          </w:p>
        </w:tc>
        <w:tc>
          <w:tcPr>
            <w:tcW w:w="1347" w:type="dxa"/>
            <w:tcBorders>
              <w:top w:val="single" w:sz="4" w:space="0" w:color="auto"/>
              <w:left w:val="single" w:sz="4" w:space="0" w:color="auto"/>
              <w:bottom w:val="single" w:sz="4" w:space="0" w:color="auto"/>
              <w:right w:val="single" w:sz="18" w:space="0" w:color="auto"/>
            </w:tcBorders>
            <w:shd w:val="clear" w:color="auto" w:fill="auto"/>
            <w:vAlign w:val="center"/>
          </w:tcPr>
          <w:p w14:paraId="660F3DDD" w14:textId="77777777" w:rsidR="00AC61CA" w:rsidRPr="0055404F" w:rsidRDefault="00AC61CA" w:rsidP="006E1A2F">
            <w:pPr>
              <w:jc w:val="center"/>
              <w:rPr>
                <w:rFonts w:asciiTheme="minorHAnsi" w:hAnsiTheme="minorHAnsi" w:cstheme="minorHAnsi"/>
                <w:sz w:val="22"/>
                <w:szCs w:val="22"/>
              </w:rPr>
            </w:pPr>
            <w:r>
              <w:rPr>
                <w:rFonts w:ascii="Calibri" w:hAnsi="Calibri" w:cs="Calibri"/>
                <w:color w:val="000000"/>
                <w:sz w:val="22"/>
                <w:szCs w:val="22"/>
              </w:rPr>
              <w:t>4.6</w:t>
            </w:r>
          </w:p>
        </w:tc>
      </w:tr>
      <w:tr w:rsidR="00AC61CA" w:rsidRPr="0055404F" w14:paraId="0F3ECAA7" w14:textId="77777777" w:rsidTr="006E1A2F">
        <w:tc>
          <w:tcPr>
            <w:tcW w:w="1253" w:type="dxa"/>
            <w:tcBorders>
              <w:top w:val="single" w:sz="4" w:space="0" w:color="auto"/>
              <w:left w:val="single" w:sz="18" w:space="0" w:color="auto"/>
              <w:bottom w:val="single" w:sz="4" w:space="0" w:color="auto"/>
              <w:right w:val="single" w:sz="4" w:space="0" w:color="auto"/>
            </w:tcBorders>
            <w:vAlign w:val="center"/>
          </w:tcPr>
          <w:p w14:paraId="32DC7711" w14:textId="77777777" w:rsidR="00AC61CA" w:rsidRPr="0055404F" w:rsidRDefault="00AC61CA" w:rsidP="006E1A2F">
            <w:pPr>
              <w:jc w:val="center"/>
              <w:rPr>
                <w:rFonts w:asciiTheme="minorHAnsi" w:hAnsiTheme="minorHAnsi" w:cstheme="minorHAnsi"/>
                <w:sz w:val="22"/>
                <w:szCs w:val="22"/>
              </w:rPr>
            </w:pPr>
            <w:r>
              <w:rPr>
                <w:rFonts w:asciiTheme="minorHAnsi" w:hAnsiTheme="minorHAnsi" w:cstheme="minorHAnsi"/>
                <w:sz w:val="22"/>
                <w:szCs w:val="22"/>
              </w:rPr>
              <w:t>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ED08657" w14:textId="77777777" w:rsidR="00AC61CA" w:rsidRPr="0055404F" w:rsidRDefault="00AC61CA" w:rsidP="006E1A2F">
            <w:pPr>
              <w:jc w:val="center"/>
              <w:rPr>
                <w:rFonts w:asciiTheme="minorHAnsi" w:hAnsiTheme="minorHAnsi" w:cstheme="minorHAnsi"/>
                <w:sz w:val="22"/>
                <w:szCs w:val="22"/>
              </w:rPr>
            </w:pPr>
            <w:r>
              <w:rPr>
                <w:rFonts w:ascii="Calibri" w:hAnsi="Calibri" w:cs="Calibri"/>
                <w:color w:val="000000"/>
                <w:sz w:val="22"/>
                <w:szCs w:val="22"/>
              </w:rPr>
              <w:t>3.9</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0BE962B" w14:textId="77777777" w:rsidR="00AC61CA" w:rsidRPr="0055404F" w:rsidRDefault="00AC61CA" w:rsidP="006E1A2F">
            <w:pPr>
              <w:jc w:val="center"/>
              <w:rPr>
                <w:rFonts w:asciiTheme="minorHAnsi" w:hAnsiTheme="minorHAnsi" w:cstheme="minorHAnsi"/>
                <w:sz w:val="22"/>
                <w:szCs w:val="22"/>
              </w:rPr>
            </w:pPr>
            <w:r>
              <w:rPr>
                <w:rFonts w:ascii="Calibri" w:hAnsi="Calibri" w:cs="Calibri"/>
                <w:color w:val="000000"/>
                <w:sz w:val="22"/>
                <w:szCs w:val="22"/>
              </w:rPr>
              <w:t>3.6</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1A93ABF1" w14:textId="77777777" w:rsidR="00AC61CA" w:rsidRPr="0055404F" w:rsidRDefault="00AC61CA" w:rsidP="006E1A2F">
            <w:pPr>
              <w:jc w:val="center"/>
              <w:rPr>
                <w:rFonts w:asciiTheme="minorHAnsi" w:hAnsiTheme="minorHAnsi" w:cstheme="minorHAnsi"/>
                <w:sz w:val="22"/>
                <w:szCs w:val="22"/>
              </w:rPr>
            </w:pPr>
            <w:r>
              <w:rPr>
                <w:rFonts w:ascii="Calibri" w:hAnsi="Calibri" w:cs="Calibri"/>
                <w:color w:val="000000"/>
                <w:sz w:val="22"/>
                <w:szCs w:val="22"/>
              </w:rPr>
              <w:t>3.9</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2E37F87F" w14:textId="77777777" w:rsidR="00AC61CA" w:rsidRPr="0055404F" w:rsidRDefault="00AC61CA" w:rsidP="006E1A2F">
            <w:pPr>
              <w:jc w:val="center"/>
              <w:rPr>
                <w:rFonts w:asciiTheme="minorHAnsi" w:hAnsiTheme="minorHAnsi" w:cstheme="minorHAnsi"/>
                <w:sz w:val="22"/>
                <w:szCs w:val="22"/>
              </w:rPr>
            </w:pPr>
            <w:r>
              <w:rPr>
                <w:rFonts w:ascii="Calibri" w:hAnsi="Calibri" w:cs="Calibri"/>
                <w:color w:val="000000"/>
                <w:sz w:val="22"/>
                <w:szCs w:val="22"/>
              </w:rPr>
              <w:t>3.1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3444DF9A" w14:textId="77777777" w:rsidR="00AC61CA" w:rsidRPr="0055404F" w:rsidRDefault="00AC61CA" w:rsidP="006E1A2F">
            <w:pPr>
              <w:jc w:val="center"/>
              <w:rPr>
                <w:rFonts w:asciiTheme="minorHAnsi" w:hAnsiTheme="minorHAnsi" w:cstheme="minorHAnsi"/>
                <w:sz w:val="22"/>
                <w:szCs w:val="22"/>
              </w:rPr>
            </w:pPr>
            <w:r>
              <w:rPr>
                <w:rFonts w:ascii="Calibri" w:hAnsi="Calibri" w:cs="Calibri"/>
                <w:color w:val="000000"/>
                <w:sz w:val="22"/>
                <w:szCs w:val="22"/>
              </w:rPr>
              <w:t>4.1</w:t>
            </w:r>
          </w:p>
        </w:tc>
        <w:tc>
          <w:tcPr>
            <w:tcW w:w="1347" w:type="dxa"/>
            <w:tcBorders>
              <w:top w:val="single" w:sz="4" w:space="0" w:color="auto"/>
              <w:left w:val="single" w:sz="4" w:space="0" w:color="auto"/>
              <w:bottom w:val="single" w:sz="4" w:space="0" w:color="auto"/>
              <w:right w:val="single" w:sz="18" w:space="0" w:color="auto"/>
            </w:tcBorders>
            <w:shd w:val="clear" w:color="auto" w:fill="auto"/>
            <w:vAlign w:val="center"/>
          </w:tcPr>
          <w:p w14:paraId="5142EB04" w14:textId="77777777" w:rsidR="00AC61CA" w:rsidRPr="0055404F" w:rsidRDefault="00AC61CA" w:rsidP="006E1A2F">
            <w:pPr>
              <w:jc w:val="center"/>
              <w:rPr>
                <w:rFonts w:asciiTheme="minorHAnsi" w:hAnsiTheme="minorHAnsi" w:cstheme="minorHAnsi"/>
                <w:sz w:val="22"/>
                <w:szCs w:val="22"/>
              </w:rPr>
            </w:pPr>
            <w:r>
              <w:rPr>
                <w:rFonts w:ascii="Calibri" w:hAnsi="Calibri" w:cs="Calibri"/>
                <w:color w:val="000000"/>
                <w:sz w:val="22"/>
                <w:szCs w:val="22"/>
              </w:rPr>
              <w:t>4.1</w:t>
            </w:r>
          </w:p>
        </w:tc>
      </w:tr>
      <w:tr w:rsidR="00AC61CA" w:rsidRPr="0055404F" w14:paraId="4A72011F" w14:textId="77777777" w:rsidTr="006E1A2F">
        <w:tc>
          <w:tcPr>
            <w:tcW w:w="1253" w:type="dxa"/>
            <w:tcBorders>
              <w:top w:val="single" w:sz="4" w:space="0" w:color="auto"/>
              <w:left w:val="single" w:sz="18" w:space="0" w:color="auto"/>
              <w:bottom w:val="single" w:sz="18" w:space="0" w:color="auto"/>
              <w:right w:val="single" w:sz="4" w:space="0" w:color="auto"/>
            </w:tcBorders>
            <w:vAlign w:val="center"/>
          </w:tcPr>
          <w:p w14:paraId="76F1261B" w14:textId="77777777" w:rsidR="00AC61CA" w:rsidRPr="0055404F" w:rsidRDefault="00AC61CA" w:rsidP="006E1A2F">
            <w:pPr>
              <w:jc w:val="center"/>
              <w:rPr>
                <w:rFonts w:asciiTheme="minorHAnsi" w:hAnsiTheme="minorHAnsi" w:cstheme="minorHAnsi"/>
                <w:sz w:val="22"/>
                <w:szCs w:val="22"/>
              </w:rPr>
            </w:pPr>
            <w:r>
              <w:rPr>
                <w:rFonts w:asciiTheme="minorHAnsi" w:hAnsiTheme="minorHAnsi" w:cstheme="minorHAnsi"/>
                <w:sz w:val="22"/>
                <w:szCs w:val="22"/>
              </w:rPr>
              <w:t>4</w:t>
            </w:r>
          </w:p>
        </w:tc>
        <w:tc>
          <w:tcPr>
            <w:tcW w:w="1270" w:type="dxa"/>
            <w:tcBorders>
              <w:top w:val="single" w:sz="4" w:space="0" w:color="auto"/>
              <w:left w:val="single" w:sz="4" w:space="0" w:color="auto"/>
              <w:bottom w:val="single" w:sz="18" w:space="0" w:color="auto"/>
              <w:right w:val="single" w:sz="4" w:space="0" w:color="auto"/>
            </w:tcBorders>
            <w:shd w:val="clear" w:color="auto" w:fill="auto"/>
            <w:vAlign w:val="center"/>
          </w:tcPr>
          <w:p w14:paraId="1C4FD7EA" w14:textId="77777777" w:rsidR="00AC61CA" w:rsidRPr="0055404F" w:rsidRDefault="00AC61CA" w:rsidP="006E1A2F">
            <w:pPr>
              <w:jc w:val="center"/>
              <w:rPr>
                <w:rFonts w:asciiTheme="minorHAnsi" w:hAnsiTheme="minorHAnsi" w:cstheme="minorHAnsi"/>
                <w:sz w:val="22"/>
                <w:szCs w:val="22"/>
              </w:rPr>
            </w:pPr>
            <w:r>
              <w:rPr>
                <w:rFonts w:ascii="Calibri" w:hAnsi="Calibri" w:cs="Calibri"/>
                <w:color w:val="000000"/>
                <w:sz w:val="22"/>
                <w:szCs w:val="22"/>
              </w:rPr>
              <w:t>3.0</w:t>
            </w:r>
          </w:p>
        </w:tc>
        <w:tc>
          <w:tcPr>
            <w:tcW w:w="1280" w:type="dxa"/>
            <w:tcBorders>
              <w:top w:val="single" w:sz="4" w:space="0" w:color="auto"/>
              <w:left w:val="single" w:sz="4" w:space="0" w:color="auto"/>
              <w:bottom w:val="single" w:sz="18" w:space="0" w:color="auto"/>
              <w:right w:val="single" w:sz="4" w:space="0" w:color="auto"/>
            </w:tcBorders>
            <w:shd w:val="clear" w:color="auto" w:fill="auto"/>
            <w:vAlign w:val="center"/>
          </w:tcPr>
          <w:p w14:paraId="3E1AFA75" w14:textId="77777777" w:rsidR="00AC61CA" w:rsidRPr="0055404F" w:rsidRDefault="00AC61CA" w:rsidP="006E1A2F">
            <w:pPr>
              <w:jc w:val="center"/>
              <w:rPr>
                <w:rFonts w:asciiTheme="minorHAnsi" w:hAnsiTheme="minorHAnsi" w:cstheme="minorHAnsi"/>
                <w:sz w:val="22"/>
                <w:szCs w:val="22"/>
              </w:rPr>
            </w:pPr>
            <w:r>
              <w:rPr>
                <w:rFonts w:ascii="Calibri" w:hAnsi="Calibri" w:cs="Calibri"/>
                <w:color w:val="000000"/>
                <w:sz w:val="22"/>
                <w:szCs w:val="22"/>
              </w:rPr>
              <w:t>3.1</w:t>
            </w:r>
          </w:p>
        </w:tc>
        <w:tc>
          <w:tcPr>
            <w:tcW w:w="1282" w:type="dxa"/>
            <w:tcBorders>
              <w:top w:val="single" w:sz="4" w:space="0" w:color="auto"/>
              <w:left w:val="single" w:sz="4" w:space="0" w:color="auto"/>
              <w:bottom w:val="single" w:sz="18" w:space="0" w:color="auto"/>
              <w:right w:val="single" w:sz="4" w:space="0" w:color="auto"/>
            </w:tcBorders>
            <w:shd w:val="clear" w:color="auto" w:fill="auto"/>
            <w:vAlign w:val="center"/>
          </w:tcPr>
          <w:p w14:paraId="2C073B2A" w14:textId="77777777" w:rsidR="00AC61CA" w:rsidRPr="0055404F" w:rsidRDefault="00AC61CA" w:rsidP="006E1A2F">
            <w:pPr>
              <w:jc w:val="center"/>
              <w:rPr>
                <w:rFonts w:asciiTheme="minorHAnsi" w:hAnsiTheme="minorHAnsi" w:cstheme="minorHAnsi"/>
                <w:sz w:val="22"/>
                <w:szCs w:val="22"/>
              </w:rPr>
            </w:pPr>
            <w:r>
              <w:rPr>
                <w:rFonts w:ascii="Calibri" w:hAnsi="Calibri" w:cs="Calibri"/>
                <w:color w:val="000000"/>
                <w:sz w:val="22"/>
                <w:szCs w:val="22"/>
              </w:rPr>
              <w:t>3.1</w:t>
            </w:r>
          </w:p>
        </w:tc>
        <w:tc>
          <w:tcPr>
            <w:tcW w:w="1282" w:type="dxa"/>
            <w:tcBorders>
              <w:top w:val="single" w:sz="4" w:space="0" w:color="auto"/>
              <w:left w:val="single" w:sz="4" w:space="0" w:color="auto"/>
              <w:bottom w:val="single" w:sz="18" w:space="0" w:color="auto"/>
              <w:right w:val="single" w:sz="4" w:space="0" w:color="auto"/>
            </w:tcBorders>
            <w:shd w:val="clear" w:color="auto" w:fill="auto"/>
            <w:vAlign w:val="center"/>
          </w:tcPr>
          <w:p w14:paraId="2C7579E0" w14:textId="77777777" w:rsidR="00AC61CA" w:rsidRPr="0055404F" w:rsidRDefault="00AC61CA" w:rsidP="006E1A2F">
            <w:pPr>
              <w:jc w:val="center"/>
              <w:rPr>
                <w:rFonts w:asciiTheme="minorHAnsi" w:hAnsiTheme="minorHAnsi" w:cstheme="minorHAnsi"/>
                <w:sz w:val="22"/>
                <w:szCs w:val="22"/>
              </w:rPr>
            </w:pPr>
            <w:r>
              <w:rPr>
                <w:rFonts w:ascii="Calibri" w:hAnsi="Calibri" w:cs="Calibri"/>
                <w:color w:val="000000"/>
                <w:sz w:val="22"/>
                <w:szCs w:val="22"/>
              </w:rPr>
              <w:t>3.3</w:t>
            </w:r>
          </w:p>
        </w:tc>
        <w:tc>
          <w:tcPr>
            <w:tcW w:w="1266" w:type="dxa"/>
            <w:tcBorders>
              <w:top w:val="single" w:sz="4" w:space="0" w:color="auto"/>
              <w:left w:val="single" w:sz="4" w:space="0" w:color="auto"/>
              <w:bottom w:val="single" w:sz="18" w:space="0" w:color="auto"/>
              <w:right w:val="single" w:sz="4" w:space="0" w:color="auto"/>
            </w:tcBorders>
            <w:shd w:val="clear" w:color="auto" w:fill="auto"/>
            <w:vAlign w:val="center"/>
          </w:tcPr>
          <w:p w14:paraId="31D14205" w14:textId="77777777" w:rsidR="00AC61CA" w:rsidRPr="0055404F" w:rsidRDefault="00AC61CA" w:rsidP="006E1A2F">
            <w:pPr>
              <w:jc w:val="center"/>
              <w:rPr>
                <w:rFonts w:asciiTheme="minorHAnsi" w:hAnsiTheme="minorHAnsi" w:cstheme="minorHAnsi"/>
                <w:sz w:val="22"/>
                <w:szCs w:val="22"/>
              </w:rPr>
            </w:pPr>
            <w:r>
              <w:rPr>
                <w:rFonts w:ascii="Calibri" w:hAnsi="Calibri" w:cs="Calibri"/>
                <w:color w:val="000000"/>
                <w:sz w:val="22"/>
                <w:szCs w:val="22"/>
              </w:rPr>
              <w:t>3.7</w:t>
            </w:r>
          </w:p>
        </w:tc>
        <w:tc>
          <w:tcPr>
            <w:tcW w:w="1347" w:type="dxa"/>
            <w:tcBorders>
              <w:top w:val="single" w:sz="4" w:space="0" w:color="auto"/>
              <w:left w:val="single" w:sz="4" w:space="0" w:color="auto"/>
              <w:bottom w:val="single" w:sz="18" w:space="0" w:color="auto"/>
              <w:right w:val="single" w:sz="18" w:space="0" w:color="auto"/>
            </w:tcBorders>
            <w:shd w:val="clear" w:color="auto" w:fill="auto"/>
            <w:vAlign w:val="center"/>
          </w:tcPr>
          <w:p w14:paraId="43DE83C5" w14:textId="77777777" w:rsidR="00AC61CA" w:rsidRPr="0055404F" w:rsidRDefault="00AC61CA" w:rsidP="006E1A2F">
            <w:pPr>
              <w:jc w:val="center"/>
              <w:rPr>
                <w:rFonts w:asciiTheme="minorHAnsi" w:hAnsiTheme="minorHAnsi" w:cstheme="minorHAnsi"/>
                <w:sz w:val="22"/>
                <w:szCs w:val="22"/>
              </w:rPr>
            </w:pPr>
            <w:r>
              <w:rPr>
                <w:rFonts w:ascii="Calibri" w:hAnsi="Calibri" w:cs="Calibri"/>
                <w:color w:val="000000"/>
                <w:sz w:val="22"/>
                <w:szCs w:val="22"/>
              </w:rPr>
              <w:t>3.6</w:t>
            </w:r>
          </w:p>
        </w:tc>
      </w:tr>
      <w:tr w:rsidR="00AC61CA" w:rsidRPr="0055404F" w14:paraId="45AAD8EC" w14:textId="77777777" w:rsidTr="006E1A2F">
        <w:tc>
          <w:tcPr>
            <w:tcW w:w="1253" w:type="dxa"/>
            <w:tcBorders>
              <w:top w:val="single" w:sz="18" w:space="0" w:color="auto"/>
              <w:left w:val="single" w:sz="18" w:space="0" w:color="auto"/>
              <w:bottom w:val="single" w:sz="18" w:space="0" w:color="auto"/>
              <w:right w:val="single" w:sz="4" w:space="0" w:color="auto"/>
            </w:tcBorders>
            <w:vAlign w:val="center"/>
          </w:tcPr>
          <w:p w14:paraId="12A1D2F6" w14:textId="77777777" w:rsidR="00AC61CA" w:rsidRPr="0055404F" w:rsidRDefault="00AC61CA" w:rsidP="006E1A2F">
            <w:pPr>
              <w:jc w:val="center"/>
              <w:rPr>
                <w:rFonts w:asciiTheme="minorHAnsi" w:hAnsiTheme="minorHAnsi" w:cstheme="minorHAnsi"/>
                <w:sz w:val="22"/>
                <w:szCs w:val="22"/>
              </w:rPr>
            </w:pPr>
            <w:r>
              <w:rPr>
                <w:rFonts w:asciiTheme="minorHAnsi" w:hAnsiTheme="minorHAnsi" w:cstheme="minorHAnsi"/>
                <w:sz w:val="22"/>
                <w:szCs w:val="22"/>
              </w:rPr>
              <w:t>Grand Average</w:t>
            </w:r>
          </w:p>
        </w:tc>
        <w:tc>
          <w:tcPr>
            <w:tcW w:w="1270" w:type="dxa"/>
            <w:tcBorders>
              <w:top w:val="single" w:sz="18" w:space="0" w:color="auto"/>
              <w:left w:val="single" w:sz="4" w:space="0" w:color="auto"/>
              <w:bottom w:val="single" w:sz="18" w:space="0" w:color="auto"/>
              <w:right w:val="single" w:sz="4" w:space="0" w:color="auto"/>
            </w:tcBorders>
            <w:shd w:val="clear" w:color="auto" w:fill="auto"/>
            <w:vAlign w:val="center"/>
          </w:tcPr>
          <w:p w14:paraId="6526F2E5" w14:textId="77777777" w:rsidR="00AC61CA" w:rsidRPr="0055404F" w:rsidRDefault="00AC61CA" w:rsidP="006E1A2F">
            <w:pPr>
              <w:jc w:val="center"/>
              <w:rPr>
                <w:rFonts w:asciiTheme="minorHAnsi" w:hAnsiTheme="minorHAnsi" w:cstheme="minorHAnsi"/>
                <w:sz w:val="22"/>
                <w:szCs w:val="22"/>
              </w:rPr>
            </w:pPr>
            <w:r>
              <w:rPr>
                <w:rFonts w:ascii="Calibri" w:hAnsi="Calibri" w:cs="Calibri"/>
                <w:color w:val="000000"/>
                <w:sz w:val="22"/>
                <w:szCs w:val="22"/>
              </w:rPr>
              <w:t>3.9</w:t>
            </w:r>
          </w:p>
        </w:tc>
        <w:tc>
          <w:tcPr>
            <w:tcW w:w="1280" w:type="dxa"/>
            <w:tcBorders>
              <w:top w:val="single" w:sz="18" w:space="0" w:color="auto"/>
              <w:left w:val="single" w:sz="4" w:space="0" w:color="auto"/>
              <w:bottom w:val="single" w:sz="18" w:space="0" w:color="auto"/>
              <w:right w:val="single" w:sz="4" w:space="0" w:color="auto"/>
            </w:tcBorders>
            <w:shd w:val="clear" w:color="auto" w:fill="auto"/>
            <w:vAlign w:val="center"/>
          </w:tcPr>
          <w:p w14:paraId="224118A1" w14:textId="77777777" w:rsidR="00AC61CA" w:rsidRPr="0055404F" w:rsidRDefault="00AC61CA" w:rsidP="006E1A2F">
            <w:pPr>
              <w:jc w:val="center"/>
              <w:rPr>
                <w:rFonts w:asciiTheme="minorHAnsi" w:hAnsiTheme="minorHAnsi" w:cstheme="minorHAnsi"/>
                <w:sz w:val="22"/>
                <w:szCs w:val="22"/>
              </w:rPr>
            </w:pPr>
            <w:r>
              <w:rPr>
                <w:rFonts w:ascii="Calibri" w:hAnsi="Calibri" w:cs="Calibri"/>
                <w:color w:val="000000"/>
                <w:sz w:val="22"/>
                <w:szCs w:val="22"/>
              </w:rPr>
              <w:t>3.5</w:t>
            </w:r>
          </w:p>
        </w:tc>
        <w:tc>
          <w:tcPr>
            <w:tcW w:w="1282" w:type="dxa"/>
            <w:tcBorders>
              <w:top w:val="single" w:sz="18" w:space="0" w:color="auto"/>
              <w:left w:val="single" w:sz="4" w:space="0" w:color="auto"/>
              <w:bottom w:val="single" w:sz="18" w:space="0" w:color="auto"/>
              <w:right w:val="single" w:sz="4" w:space="0" w:color="auto"/>
            </w:tcBorders>
            <w:shd w:val="clear" w:color="auto" w:fill="auto"/>
            <w:vAlign w:val="center"/>
          </w:tcPr>
          <w:p w14:paraId="365A9F5F" w14:textId="77777777" w:rsidR="00AC61CA" w:rsidRPr="0055404F" w:rsidRDefault="00AC61CA" w:rsidP="006E1A2F">
            <w:pPr>
              <w:jc w:val="center"/>
              <w:rPr>
                <w:rFonts w:asciiTheme="minorHAnsi" w:hAnsiTheme="minorHAnsi" w:cstheme="minorHAnsi"/>
                <w:sz w:val="22"/>
                <w:szCs w:val="22"/>
              </w:rPr>
            </w:pPr>
            <w:r>
              <w:rPr>
                <w:rFonts w:ascii="Calibri" w:hAnsi="Calibri" w:cs="Calibri"/>
                <w:color w:val="000000"/>
                <w:sz w:val="22"/>
                <w:szCs w:val="22"/>
              </w:rPr>
              <w:t>3.3</w:t>
            </w:r>
          </w:p>
        </w:tc>
        <w:tc>
          <w:tcPr>
            <w:tcW w:w="1282" w:type="dxa"/>
            <w:tcBorders>
              <w:top w:val="single" w:sz="18" w:space="0" w:color="auto"/>
              <w:left w:val="single" w:sz="4" w:space="0" w:color="auto"/>
              <w:bottom w:val="single" w:sz="18" w:space="0" w:color="auto"/>
              <w:right w:val="single" w:sz="4" w:space="0" w:color="auto"/>
            </w:tcBorders>
            <w:shd w:val="clear" w:color="auto" w:fill="auto"/>
            <w:vAlign w:val="center"/>
          </w:tcPr>
          <w:p w14:paraId="4DA0D2E8" w14:textId="77777777" w:rsidR="00AC61CA" w:rsidRPr="0055404F" w:rsidRDefault="00AC61CA" w:rsidP="006E1A2F">
            <w:pPr>
              <w:jc w:val="center"/>
              <w:rPr>
                <w:rFonts w:asciiTheme="minorHAnsi" w:hAnsiTheme="minorHAnsi" w:cstheme="minorHAnsi"/>
                <w:sz w:val="22"/>
                <w:szCs w:val="22"/>
              </w:rPr>
            </w:pPr>
            <w:r>
              <w:rPr>
                <w:rFonts w:ascii="Calibri" w:hAnsi="Calibri" w:cs="Calibri"/>
                <w:color w:val="000000"/>
                <w:sz w:val="22"/>
                <w:szCs w:val="22"/>
              </w:rPr>
              <w:t>3.3</w:t>
            </w:r>
          </w:p>
        </w:tc>
        <w:tc>
          <w:tcPr>
            <w:tcW w:w="1266" w:type="dxa"/>
            <w:tcBorders>
              <w:top w:val="single" w:sz="18" w:space="0" w:color="auto"/>
              <w:left w:val="single" w:sz="4" w:space="0" w:color="auto"/>
              <w:bottom w:val="single" w:sz="18" w:space="0" w:color="auto"/>
              <w:right w:val="single" w:sz="4" w:space="0" w:color="auto"/>
            </w:tcBorders>
            <w:shd w:val="clear" w:color="auto" w:fill="auto"/>
            <w:vAlign w:val="center"/>
          </w:tcPr>
          <w:p w14:paraId="2DC7EE7E" w14:textId="77777777" w:rsidR="00AC61CA" w:rsidRPr="0055404F" w:rsidRDefault="00AC61CA" w:rsidP="006E1A2F">
            <w:pPr>
              <w:jc w:val="center"/>
              <w:rPr>
                <w:rFonts w:asciiTheme="minorHAnsi" w:hAnsiTheme="minorHAnsi" w:cstheme="minorHAnsi"/>
                <w:sz w:val="22"/>
                <w:szCs w:val="22"/>
              </w:rPr>
            </w:pPr>
            <w:r>
              <w:rPr>
                <w:rFonts w:ascii="Calibri" w:hAnsi="Calibri" w:cs="Calibri"/>
                <w:color w:val="000000"/>
                <w:sz w:val="22"/>
                <w:szCs w:val="22"/>
              </w:rPr>
              <w:t>4.1</w:t>
            </w:r>
          </w:p>
        </w:tc>
        <w:tc>
          <w:tcPr>
            <w:tcW w:w="1347" w:type="dxa"/>
            <w:tcBorders>
              <w:top w:val="single" w:sz="18" w:space="0" w:color="auto"/>
              <w:left w:val="single" w:sz="4" w:space="0" w:color="auto"/>
              <w:bottom w:val="single" w:sz="18" w:space="0" w:color="auto"/>
              <w:right w:val="single" w:sz="18" w:space="0" w:color="auto"/>
            </w:tcBorders>
            <w:shd w:val="clear" w:color="auto" w:fill="auto"/>
            <w:vAlign w:val="center"/>
          </w:tcPr>
          <w:p w14:paraId="6A1513F0" w14:textId="77777777" w:rsidR="00AC61CA" w:rsidRPr="0055404F" w:rsidRDefault="00AC61CA" w:rsidP="006E1A2F">
            <w:pPr>
              <w:jc w:val="center"/>
              <w:rPr>
                <w:rFonts w:asciiTheme="minorHAnsi" w:hAnsiTheme="minorHAnsi" w:cstheme="minorHAnsi"/>
                <w:sz w:val="22"/>
                <w:szCs w:val="22"/>
              </w:rPr>
            </w:pPr>
            <w:r>
              <w:rPr>
                <w:rFonts w:ascii="Calibri" w:hAnsi="Calibri" w:cs="Calibri"/>
                <w:color w:val="000000"/>
                <w:sz w:val="22"/>
                <w:szCs w:val="22"/>
              </w:rPr>
              <w:t>4.2</w:t>
            </w:r>
          </w:p>
        </w:tc>
      </w:tr>
    </w:tbl>
    <w:p w14:paraId="46509D71" w14:textId="77777777" w:rsidR="00AC61CA" w:rsidRDefault="00AC61CA" w:rsidP="00AC61CA"/>
    <w:p w14:paraId="7C21DA7C" w14:textId="4F31D8FC" w:rsidR="0021360E" w:rsidRDefault="0021360E" w:rsidP="00A20D5E">
      <w:pPr>
        <w:pStyle w:val="Heading3"/>
      </w:pPr>
      <w:bookmarkStart w:id="5" w:name="_Toc510365906"/>
      <w:r>
        <w:t>Summarized Qualitative Answers</w:t>
      </w:r>
    </w:p>
    <w:p w14:paraId="7EB2A914" w14:textId="202D0A76" w:rsidR="0021360E" w:rsidRPr="0042477C" w:rsidRDefault="0021360E" w:rsidP="0021360E">
      <w:r w:rsidRPr="0042477C">
        <w:t>The summarised</w:t>
      </w:r>
      <w:r w:rsidR="00906ACA">
        <w:t xml:space="preserve"> qualitative</w:t>
      </w:r>
      <w:r w:rsidRPr="0042477C">
        <w:t xml:space="preserve"> feedback from each session is reported in the following tables, with the number of appearances in responses recorded in brackets. Responses with less than two appearances were omitted from these Tables but </w:t>
      </w:r>
      <w:r>
        <w:t xml:space="preserve">all responses are available </w:t>
      </w:r>
      <w:r w:rsidR="00906ACA">
        <w:t>below (under “Raw Qualitative Answers”)</w:t>
      </w:r>
      <w:r w:rsidRPr="0042477C">
        <w:t>.</w:t>
      </w:r>
    </w:p>
    <w:p w14:paraId="270D5CFA" w14:textId="77777777" w:rsidR="0021360E" w:rsidRPr="0042477C" w:rsidRDefault="0021360E" w:rsidP="0021360E"/>
    <w:p w14:paraId="46B4AE46" w14:textId="77777777" w:rsidR="0021360E" w:rsidRPr="0042477C" w:rsidRDefault="0021360E" w:rsidP="0021360E">
      <w:pPr>
        <w:pStyle w:val="Heading4"/>
        <w:numPr>
          <w:ilvl w:val="3"/>
          <w:numId w:val="0"/>
        </w:numPr>
        <w:ind w:left="1728" w:hanging="648"/>
      </w:pPr>
      <w:bookmarkStart w:id="6" w:name="_Ref510462989"/>
      <w:r w:rsidRPr="0042477C">
        <w:t>How could this breakout session have been improved?</w:t>
      </w:r>
      <w:bookmarkEnd w:id="6"/>
    </w:p>
    <w:tbl>
      <w:tblPr>
        <w:tblStyle w:val="TableGrid"/>
        <w:tblW w:w="907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64"/>
      </w:tblGrid>
      <w:tr w:rsidR="0021360E" w:rsidRPr="00906ACA" w14:paraId="5D27CBF8" w14:textId="77777777" w:rsidTr="002A41EB">
        <w:tc>
          <w:tcPr>
            <w:tcW w:w="4508" w:type="dxa"/>
            <w:tcBorders>
              <w:bottom w:val="single" w:sz="24" w:space="0" w:color="BFBFBF" w:themeColor="background1" w:themeShade="BF"/>
            </w:tcBorders>
          </w:tcPr>
          <w:p w14:paraId="1C8E89E6" w14:textId="77777777" w:rsidR="0021360E" w:rsidRPr="001A1653" w:rsidRDefault="0021360E" w:rsidP="002A41EB">
            <w:pPr>
              <w:rPr>
                <w:rFonts w:asciiTheme="minorHAnsi" w:hAnsiTheme="minorHAnsi" w:cstheme="minorHAnsi"/>
                <w:b/>
                <w:sz w:val="22"/>
                <w:szCs w:val="22"/>
              </w:rPr>
            </w:pPr>
            <w:r w:rsidRPr="001A1653">
              <w:rPr>
                <w:rFonts w:cstheme="minorHAnsi"/>
                <w:b/>
                <w:sz w:val="22"/>
              </w:rPr>
              <w:t>Breakout Session</w:t>
            </w:r>
          </w:p>
        </w:tc>
        <w:tc>
          <w:tcPr>
            <w:tcW w:w="4564" w:type="dxa"/>
            <w:tcBorders>
              <w:bottom w:val="single" w:sz="24" w:space="0" w:color="BFBFBF" w:themeColor="background1" w:themeShade="BF"/>
            </w:tcBorders>
          </w:tcPr>
          <w:p w14:paraId="234D078F" w14:textId="77777777" w:rsidR="0021360E" w:rsidRPr="001A1653" w:rsidRDefault="0021360E" w:rsidP="002A41EB">
            <w:pPr>
              <w:ind w:left="360"/>
              <w:rPr>
                <w:rFonts w:asciiTheme="minorHAnsi" w:hAnsiTheme="minorHAnsi" w:cstheme="minorHAnsi"/>
                <w:b/>
                <w:sz w:val="22"/>
                <w:szCs w:val="22"/>
              </w:rPr>
            </w:pPr>
            <w:r w:rsidRPr="001A1653">
              <w:rPr>
                <w:rFonts w:cstheme="minorHAnsi"/>
                <w:b/>
                <w:sz w:val="22"/>
              </w:rPr>
              <w:t>Key responses (# of instances)</w:t>
            </w:r>
          </w:p>
        </w:tc>
      </w:tr>
      <w:tr w:rsidR="0021360E" w:rsidRPr="00906ACA" w14:paraId="5A8C6FEA" w14:textId="77777777" w:rsidTr="002A41EB">
        <w:tc>
          <w:tcPr>
            <w:tcW w:w="4508" w:type="dxa"/>
            <w:tcBorders>
              <w:top w:val="single" w:sz="24" w:space="0" w:color="BFBFBF" w:themeColor="background1" w:themeShade="BF"/>
              <w:bottom w:val="single" w:sz="24" w:space="0" w:color="BFBFBF" w:themeColor="background1" w:themeShade="BF"/>
            </w:tcBorders>
            <w:vAlign w:val="center"/>
          </w:tcPr>
          <w:p w14:paraId="5AC8CCD2" w14:textId="77777777" w:rsidR="0021360E" w:rsidRPr="001A1653" w:rsidRDefault="0021360E" w:rsidP="002A41EB">
            <w:pPr>
              <w:rPr>
                <w:rFonts w:asciiTheme="minorHAnsi" w:hAnsiTheme="minorHAnsi" w:cstheme="minorHAnsi"/>
                <w:sz w:val="22"/>
                <w:szCs w:val="22"/>
              </w:rPr>
            </w:pPr>
            <w:r w:rsidRPr="00830E6A">
              <w:rPr>
                <w:rFonts w:cstheme="minorHAnsi"/>
              </w:rPr>
              <w:t>1. “</w:t>
            </w:r>
            <w:r w:rsidRPr="001A1653">
              <w:rPr>
                <w:rFonts w:cstheme="minorHAnsi"/>
                <w:i/>
              </w:rPr>
              <w:t>How can trainees be better prepared for career in science in 2017?</w:t>
            </w:r>
            <w:r w:rsidRPr="001A1653">
              <w:rPr>
                <w:rFonts w:cstheme="minorHAnsi"/>
              </w:rPr>
              <w:t>”</w:t>
            </w:r>
          </w:p>
        </w:tc>
        <w:tc>
          <w:tcPr>
            <w:tcW w:w="4564" w:type="dxa"/>
            <w:tcBorders>
              <w:top w:val="single" w:sz="24" w:space="0" w:color="BFBFBF" w:themeColor="background1" w:themeShade="BF"/>
              <w:bottom w:val="single" w:sz="24" w:space="0" w:color="BFBFBF" w:themeColor="background1" w:themeShade="BF"/>
            </w:tcBorders>
            <w:vAlign w:val="center"/>
          </w:tcPr>
          <w:p w14:paraId="64668B6C" w14:textId="77777777" w:rsidR="0021360E" w:rsidRPr="001A1653" w:rsidRDefault="0021360E" w:rsidP="0021360E">
            <w:pPr>
              <w:pStyle w:val="ListParagraph"/>
              <w:numPr>
                <w:ilvl w:val="0"/>
                <w:numId w:val="1"/>
              </w:numPr>
              <w:ind w:left="342"/>
              <w:rPr>
                <w:rFonts w:asciiTheme="minorHAnsi" w:hAnsiTheme="minorHAnsi" w:cstheme="minorHAnsi"/>
                <w:sz w:val="22"/>
                <w:szCs w:val="22"/>
              </w:rPr>
            </w:pPr>
            <w:r w:rsidRPr="00830E6A">
              <w:rPr>
                <w:rFonts w:cstheme="minorHAnsi"/>
              </w:rPr>
              <w:t>More</w:t>
            </w:r>
            <w:r w:rsidRPr="001A1653">
              <w:rPr>
                <w:rFonts w:cstheme="minorHAnsi"/>
              </w:rPr>
              <w:t xml:space="preserve"> time (11)</w:t>
            </w:r>
          </w:p>
          <w:p w14:paraId="4CFFA718" w14:textId="77777777" w:rsidR="0021360E" w:rsidRPr="001A1653" w:rsidRDefault="0021360E" w:rsidP="0021360E">
            <w:pPr>
              <w:pStyle w:val="ListParagraph"/>
              <w:numPr>
                <w:ilvl w:val="0"/>
                <w:numId w:val="1"/>
              </w:numPr>
              <w:ind w:left="342"/>
              <w:rPr>
                <w:rFonts w:asciiTheme="minorHAnsi" w:hAnsiTheme="minorHAnsi" w:cstheme="minorHAnsi"/>
                <w:sz w:val="22"/>
                <w:szCs w:val="22"/>
              </w:rPr>
            </w:pPr>
            <w:r w:rsidRPr="00830E6A">
              <w:rPr>
                <w:rFonts w:cstheme="minorHAnsi"/>
              </w:rPr>
              <w:t>Less strict (2)</w:t>
            </w:r>
          </w:p>
          <w:p w14:paraId="06BA1D09" w14:textId="77777777" w:rsidR="0021360E" w:rsidRPr="001A1653" w:rsidRDefault="0021360E" w:rsidP="0021360E">
            <w:pPr>
              <w:pStyle w:val="ListParagraph"/>
              <w:numPr>
                <w:ilvl w:val="0"/>
                <w:numId w:val="1"/>
              </w:numPr>
              <w:ind w:left="342"/>
              <w:rPr>
                <w:rFonts w:asciiTheme="minorHAnsi" w:hAnsiTheme="minorHAnsi" w:cstheme="minorHAnsi"/>
                <w:sz w:val="22"/>
                <w:szCs w:val="22"/>
              </w:rPr>
            </w:pPr>
            <w:r w:rsidRPr="00830E6A">
              <w:rPr>
                <w:rFonts w:cstheme="minorHAnsi"/>
              </w:rPr>
              <w:t>More specific examples (2)</w:t>
            </w:r>
          </w:p>
          <w:p w14:paraId="2CF8A987" w14:textId="77777777" w:rsidR="0021360E" w:rsidRPr="001A1653" w:rsidRDefault="0021360E" w:rsidP="0021360E">
            <w:pPr>
              <w:pStyle w:val="ListParagraph"/>
              <w:numPr>
                <w:ilvl w:val="0"/>
                <w:numId w:val="1"/>
              </w:numPr>
              <w:ind w:left="342"/>
              <w:rPr>
                <w:rFonts w:asciiTheme="minorHAnsi" w:hAnsiTheme="minorHAnsi" w:cstheme="minorHAnsi"/>
                <w:sz w:val="22"/>
                <w:szCs w:val="22"/>
              </w:rPr>
            </w:pPr>
            <w:r w:rsidRPr="00830E6A">
              <w:rPr>
                <w:rFonts w:cstheme="minorHAnsi"/>
              </w:rPr>
              <w:t>Positive response or no change (2)</w:t>
            </w:r>
          </w:p>
        </w:tc>
      </w:tr>
      <w:tr w:rsidR="0021360E" w:rsidRPr="00906ACA" w14:paraId="776600AC" w14:textId="77777777" w:rsidTr="002A41EB">
        <w:tc>
          <w:tcPr>
            <w:tcW w:w="4508" w:type="dxa"/>
            <w:tcBorders>
              <w:top w:val="single" w:sz="24" w:space="0" w:color="BFBFBF" w:themeColor="background1" w:themeShade="BF"/>
              <w:bottom w:val="single" w:sz="24" w:space="0" w:color="BFBFBF" w:themeColor="background1" w:themeShade="BF"/>
            </w:tcBorders>
            <w:vAlign w:val="center"/>
          </w:tcPr>
          <w:p w14:paraId="58AE55F9" w14:textId="77777777" w:rsidR="0021360E" w:rsidRPr="001A1653" w:rsidRDefault="0021360E" w:rsidP="002A41EB">
            <w:pPr>
              <w:rPr>
                <w:rFonts w:asciiTheme="minorHAnsi" w:hAnsiTheme="minorHAnsi" w:cstheme="minorHAnsi"/>
                <w:i/>
                <w:sz w:val="22"/>
                <w:szCs w:val="22"/>
              </w:rPr>
            </w:pPr>
            <w:r w:rsidRPr="00830E6A">
              <w:rPr>
                <w:rFonts w:cstheme="minorHAnsi"/>
              </w:rPr>
              <w:t>2. “</w:t>
            </w:r>
            <w:r w:rsidRPr="001A1653">
              <w:rPr>
                <w:rFonts w:cstheme="minorHAnsi"/>
                <w:i/>
              </w:rPr>
              <w:t>How should the supply of postdocs and graduate students be matched to demand to create sustainable, secure career pathways for young researchers?”</w:t>
            </w:r>
          </w:p>
        </w:tc>
        <w:tc>
          <w:tcPr>
            <w:tcW w:w="4564" w:type="dxa"/>
            <w:tcBorders>
              <w:top w:val="single" w:sz="24" w:space="0" w:color="BFBFBF" w:themeColor="background1" w:themeShade="BF"/>
              <w:bottom w:val="single" w:sz="24" w:space="0" w:color="BFBFBF" w:themeColor="background1" w:themeShade="BF"/>
            </w:tcBorders>
            <w:vAlign w:val="center"/>
          </w:tcPr>
          <w:p w14:paraId="332515DD" w14:textId="77777777" w:rsidR="0021360E" w:rsidRPr="001A1653" w:rsidRDefault="0021360E" w:rsidP="0021360E">
            <w:pPr>
              <w:pStyle w:val="ListParagraph"/>
              <w:numPr>
                <w:ilvl w:val="0"/>
                <w:numId w:val="2"/>
              </w:numPr>
              <w:ind w:left="360"/>
              <w:rPr>
                <w:rFonts w:asciiTheme="minorHAnsi" w:hAnsiTheme="minorHAnsi" w:cstheme="minorHAnsi"/>
                <w:sz w:val="22"/>
                <w:szCs w:val="22"/>
              </w:rPr>
            </w:pPr>
            <w:r w:rsidRPr="00830E6A">
              <w:rPr>
                <w:rFonts w:cstheme="minorHAnsi"/>
              </w:rPr>
              <w:t>More time (5)</w:t>
            </w:r>
          </w:p>
          <w:p w14:paraId="30C4820C" w14:textId="77777777" w:rsidR="0021360E" w:rsidRPr="001A1653" w:rsidRDefault="0021360E" w:rsidP="0021360E">
            <w:pPr>
              <w:pStyle w:val="ListParagraph"/>
              <w:numPr>
                <w:ilvl w:val="0"/>
                <w:numId w:val="2"/>
              </w:numPr>
              <w:ind w:left="360"/>
              <w:rPr>
                <w:rFonts w:asciiTheme="minorHAnsi" w:hAnsiTheme="minorHAnsi" w:cstheme="minorHAnsi"/>
                <w:sz w:val="22"/>
                <w:szCs w:val="22"/>
              </w:rPr>
            </w:pPr>
            <w:r w:rsidRPr="00830E6A">
              <w:rPr>
                <w:rFonts w:cstheme="minorHAnsi"/>
              </w:rPr>
              <w:t>Participants from a wider range of areas (2)</w:t>
            </w:r>
          </w:p>
          <w:p w14:paraId="7DBDDA20" w14:textId="77777777" w:rsidR="0021360E" w:rsidRPr="001A1653" w:rsidRDefault="0021360E" w:rsidP="0021360E">
            <w:pPr>
              <w:pStyle w:val="ListParagraph"/>
              <w:numPr>
                <w:ilvl w:val="0"/>
                <w:numId w:val="2"/>
              </w:numPr>
              <w:ind w:left="360"/>
              <w:rPr>
                <w:rFonts w:asciiTheme="minorHAnsi" w:hAnsiTheme="minorHAnsi" w:cstheme="minorHAnsi"/>
                <w:sz w:val="22"/>
                <w:szCs w:val="22"/>
              </w:rPr>
            </w:pPr>
            <w:r w:rsidRPr="00830E6A">
              <w:rPr>
                <w:rFonts w:cstheme="minorHAnsi"/>
              </w:rPr>
              <w:t>Positive response or no change (2)</w:t>
            </w:r>
          </w:p>
        </w:tc>
      </w:tr>
      <w:tr w:rsidR="0021360E" w:rsidRPr="00906ACA" w14:paraId="15AB86E5" w14:textId="77777777" w:rsidTr="002A41EB">
        <w:tc>
          <w:tcPr>
            <w:tcW w:w="4508" w:type="dxa"/>
            <w:tcBorders>
              <w:top w:val="single" w:sz="24" w:space="0" w:color="BFBFBF" w:themeColor="background1" w:themeShade="BF"/>
              <w:bottom w:val="single" w:sz="24" w:space="0" w:color="FFD966" w:themeColor="accent4" w:themeTint="99"/>
            </w:tcBorders>
            <w:vAlign w:val="center"/>
          </w:tcPr>
          <w:p w14:paraId="1F34BADA" w14:textId="77777777" w:rsidR="0021360E" w:rsidRPr="001A1653" w:rsidRDefault="0021360E" w:rsidP="002A41EB">
            <w:pPr>
              <w:rPr>
                <w:rFonts w:asciiTheme="minorHAnsi" w:hAnsiTheme="minorHAnsi" w:cstheme="minorHAnsi"/>
                <w:sz w:val="22"/>
                <w:szCs w:val="22"/>
              </w:rPr>
            </w:pPr>
            <w:r w:rsidRPr="00830E6A">
              <w:rPr>
                <w:rFonts w:cstheme="minorHAnsi"/>
              </w:rPr>
              <w:t>3. “</w:t>
            </w:r>
            <w:r w:rsidRPr="001A1653">
              <w:rPr>
                <w:rFonts w:cstheme="minorHAnsi"/>
                <w:i/>
              </w:rPr>
              <w:t>How can the funding of science research in Canada be structured to promote and balance basic research, translational research, and training for the next generation of scientists?“</w:t>
            </w:r>
          </w:p>
        </w:tc>
        <w:tc>
          <w:tcPr>
            <w:tcW w:w="4564" w:type="dxa"/>
            <w:tcBorders>
              <w:top w:val="single" w:sz="24" w:space="0" w:color="BFBFBF" w:themeColor="background1" w:themeShade="BF"/>
              <w:bottom w:val="single" w:sz="24" w:space="0" w:color="FFD966" w:themeColor="accent4" w:themeTint="99"/>
            </w:tcBorders>
            <w:vAlign w:val="center"/>
          </w:tcPr>
          <w:p w14:paraId="44F0F41E" w14:textId="77777777" w:rsidR="0021360E" w:rsidRPr="001A1653" w:rsidRDefault="0021360E" w:rsidP="0021360E">
            <w:pPr>
              <w:pStyle w:val="ListParagraph"/>
              <w:numPr>
                <w:ilvl w:val="0"/>
                <w:numId w:val="2"/>
              </w:numPr>
              <w:ind w:left="360"/>
              <w:rPr>
                <w:rFonts w:asciiTheme="minorHAnsi" w:hAnsiTheme="minorHAnsi" w:cstheme="minorHAnsi"/>
                <w:sz w:val="22"/>
                <w:szCs w:val="22"/>
              </w:rPr>
            </w:pPr>
            <w:r w:rsidRPr="00830E6A">
              <w:rPr>
                <w:rFonts w:cstheme="minorHAnsi"/>
              </w:rPr>
              <w:t>Change to Session format and output (7)</w:t>
            </w:r>
          </w:p>
          <w:p w14:paraId="6AD20234" w14:textId="77777777" w:rsidR="0021360E" w:rsidRPr="001A1653" w:rsidRDefault="0021360E" w:rsidP="0021360E">
            <w:pPr>
              <w:pStyle w:val="ListParagraph"/>
              <w:numPr>
                <w:ilvl w:val="0"/>
                <w:numId w:val="2"/>
              </w:numPr>
              <w:ind w:left="360"/>
              <w:rPr>
                <w:rFonts w:asciiTheme="minorHAnsi" w:hAnsiTheme="minorHAnsi" w:cstheme="minorHAnsi"/>
                <w:sz w:val="22"/>
                <w:szCs w:val="22"/>
              </w:rPr>
            </w:pPr>
            <w:r w:rsidRPr="00830E6A">
              <w:rPr>
                <w:rFonts w:cstheme="minorHAnsi"/>
              </w:rPr>
              <w:t>More time (5)</w:t>
            </w:r>
          </w:p>
        </w:tc>
      </w:tr>
      <w:tr w:rsidR="0021360E" w:rsidRPr="00906ACA" w14:paraId="52B783FA" w14:textId="77777777" w:rsidTr="002A41EB">
        <w:tc>
          <w:tcPr>
            <w:tcW w:w="4508" w:type="dxa"/>
            <w:tcBorders>
              <w:top w:val="single" w:sz="24" w:space="0" w:color="BFBFBF" w:themeColor="background1" w:themeShade="BF"/>
              <w:bottom w:val="single" w:sz="24" w:space="0" w:color="BFBFBF" w:themeColor="background1" w:themeShade="BF"/>
            </w:tcBorders>
            <w:vAlign w:val="center"/>
          </w:tcPr>
          <w:p w14:paraId="7062B85C" w14:textId="77777777" w:rsidR="0021360E" w:rsidRPr="001A1653" w:rsidRDefault="0021360E" w:rsidP="002A41EB">
            <w:pPr>
              <w:rPr>
                <w:rFonts w:asciiTheme="minorHAnsi" w:hAnsiTheme="minorHAnsi" w:cstheme="minorHAnsi"/>
                <w:sz w:val="22"/>
                <w:szCs w:val="22"/>
              </w:rPr>
            </w:pPr>
            <w:r w:rsidRPr="00830E6A">
              <w:rPr>
                <w:rFonts w:cstheme="minorHAnsi"/>
              </w:rPr>
              <w:t>4. “</w:t>
            </w:r>
            <w:r w:rsidRPr="001A1653">
              <w:rPr>
                <w:rFonts w:cstheme="minorHAnsi"/>
                <w:i/>
              </w:rPr>
              <w:t>How can the current system of incentives be fixed so that scientists and institutions are rewarded for the behaviours that are believed to support good and sustainable science?“</w:t>
            </w:r>
          </w:p>
        </w:tc>
        <w:tc>
          <w:tcPr>
            <w:tcW w:w="4564" w:type="dxa"/>
            <w:tcBorders>
              <w:top w:val="single" w:sz="24" w:space="0" w:color="BFBFBF" w:themeColor="background1" w:themeShade="BF"/>
              <w:bottom w:val="single" w:sz="24" w:space="0" w:color="BFBFBF" w:themeColor="background1" w:themeShade="BF"/>
            </w:tcBorders>
            <w:vAlign w:val="center"/>
          </w:tcPr>
          <w:p w14:paraId="164791F8" w14:textId="77777777" w:rsidR="0021360E" w:rsidRPr="001A1653" w:rsidRDefault="0021360E" w:rsidP="0021360E">
            <w:pPr>
              <w:pStyle w:val="ListParagraph"/>
              <w:numPr>
                <w:ilvl w:val="0"/>
                <w:numId w:val="2"/>
              </w:numPr>
              <w:ind w:left="360"/>
              <w:rPr>
                <w:rFonts w:asciiTheme="minorHAnsi" w:hAnsiTheme="minorHAnsi" w:cstheme="minorHAnsi"/>
                <w:sz w:val="22"/>
                <w:szCs w:val="22"/>
              </w:rPr>
            </w:pPr>
            <w:r w:rsidRPr="00830E6A">
              <w:rPr>
                <w:rFonts w:cstheme="minorHAnsi"/>
              </w:rPr>
              <w:t xml:space="preserve">Change to </w:t>
            </w:r>
            <w:r w:rsidRPr="001A1653">
              <w:rPr>
                <w:rFonts w:cstheme="minorHAnsi"/>
              </w:rPr>
              <w:t>Session format (2)</w:t>
            </w:r>
          </w:p>
        </w:tc>
      </w:tr>
    </w:tbl>
    <w:p w14:paraId="654EE017" w14:textId="77777777" w:rsidR="0021360E" w:rsidRPr="00830E6A" w:rsidRDefault="0021360E" w:rsidP="0021360E">
      <w:pPr>
        <w:rPr>
          <w:rFonts w:cstheme="minorHAnsi"/>
        </w:rPr>
      </w:pPr>
    </w:p>
    <w:p w14:paraId="1DF7BD21" w14:textId="77777777" w:rsidR="0021360E" w:rsidRPr="001A1653" w:rsidRDefault="0021360E" w:rsidP="0021360E">
      <w:pPr>
        <w:pStyle w:val="Heading4"/>
        <w:numPr>
          <w:ilvl w:val="3"/>
          <w:numId w:val="0"/>
        </w:numPr>
        <w:ind w:left="1728" w:hanging="648"/>
        <w:rPr>
          <w:rFonts w:asciiTheme="minorHAnsi" w:hAnsiTheme="minorHAnsi" w:cstheme="minorHAnsi"/>
        </w:rPr>
      </w:pPr>
      <w:bookmarkStart w:id="7" w:name="_Ref510463020"/>
      <w:r w:rsidRPr="001A1653">
        <w:rPr>
          <w:rFonts w:asciiTheme="minorHAnsi" w:hAnsiTheme="minorHAnsi" w:cstheme="minorHAnsi"/>
        </w:rPr>
        <w:t>What do you think FoR Vancouver should do next?</w:t>
      </w:r>
      <w:bookmarkEnd w:id="7"/>
    </w:p>
    <w:tbl>
      <w:tblPr>
        <w:tblStyle w:val="TableGrid"/>
        <w:tblW w:w="907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64"/>
      </w:tblGrid>
      <w:tr w:rsidR="0021360E" w:rsidRPr="00906ACA" w14:paraId="191F7668" w14:textId="77777777" w:rsidTr="002A41EB">
        <w:tc>
          <w:tcPr>
            <w:tcW w:w="4508" w:type="dxa"/>
            <w:tcBorders>
              <w:bottom w:val="single" w:sz="24" w:space="0" w:color="BFBFBF" w:themeColor="background1" w:themeShade="BF"/>
            </w:tcBorders>
          </w:tcPr>
          <w:p w14:paraId="441F6E9C" w14:textId="77777777" w:rsidR="0021360E" w:rsidRPr="001A1653" w:rsidRDefault="0021360E" w:rsidP="002A41EB">
            <w:pPr>
              <w:rPr>
                <w:rFonts w:asciiTheme="minorHAnsi" w:hAnsiTheme="minorHAnsi" w:cstheme="minorHAnsi"/>
                <w:b/>
                <w:sz w:val="22"/>
                <w:szCs w:val="22"/>
              </w:rPr>
            </w:pPr>
            <w:r w:rsidRPr="001A1653">
              <w:rPr>
                <w:rFonts w:cstheme="minorHAnsi"/>
                <w:b/>
                <w:sz w:val="22"/>
              </w:rPr>
              <w:t>Breakout Session</w:t>
            </w:r>
          </w:p>
        </w:tc>
        <w:tc>
          <w:tcPr>
            <w:tcW w:w="4564" w:type="dxa"/>
            <w:tcBorders>
              <w:bottom w:val="single" w:sz="24" w:space="0" w:color="BFBFBF" w:themeColor="background1" w:themeShade="BF"/>
            </w:tcBorders>
          </w:tcPr>
          <w:p w14:paraId="04E3256D" w14:textId="77777777" w:rsidR="0021360E" w:rsidRPr="001A1653" w:rsidRDefault="0021360E" w:rsidP="002A41EB">
            <w:pPr>
              <w:ind w:left="360"/>
              <w:rPr>
                <w:rFonts w:asciiTheme="minorHAnsi" w:hAnsiTheme="minorHAnsi" w:cstheme="minorHAnsi"/>
                <w:b/>
                <w:sz w:val="22"/>
                <w:szCs w:val="22"/>
              </w:rPr>
            </w:pPr>
            <w:r w:rsidRPr="001A1653">
              <w:rPr>
                <w:rFonts w:cstheme="minorHAnsi"/>
                <w:b/>
                <w:sz w:val="22"/>
              </w:rPr>
              <w:t>Key responses (# of instances)</w:t>
            </w:r>
          </w:p>
        </w:tc>
      </w:tr>
      <w:tr w:rsidR="0021360E" w:rsidRPr="00906ACA" w14:paraId="2D7D1E2E" w14:textId="77777777" w:rsidTr="002A41EB">
        <w:tc>
          <w:tcPr>
            <w:tcW w:w="4508" w:type="dxa"/>
            <w:tcBorders>
              <w:top w:val="single" w:sz="24" w:space="0" w:color="BFBFBF" w:themeColor="background1" w:themeShade="BF"/>
              <w:bottom w:val="single" w:sz="24" w:space="0" w:color="BFBFBF" w:themeColor="background1" w:themeShade="BF"/>
            </w:tcBorders>
            <w:vAlign w:val="center"/>
          </w:tcPr>
          <w:p w14:paraId="670E22E9" w14:textId="77777777" w:rsidR="0021360E" w:rsidRPr="001A1653" w:rsidRDefault="0021360E" w:rsidP="002A41EB">
            <w:pPr>
              <w:rPr>
                <w:rFonts w:asciiTheme="minorHAnsi" w:hAnsiTheme="minorHAnsi" w:cstheme="minorHAnsi"/>
                <w:sz w:val="22"/>
                <w:szCs w:val="22"/>
              </w:rPr>
            </w:pPr>
            <w:r w:rsidRPr="00830E6A">
              <w:rPr>
                <w:rFonts w:cstheme="minorHAnsi"/>
              </w:rPr>
              <w:lastRenderedPageBreak/>
              <w:t>1. “</w:t>
            </w:r>
            <w:r w:rsidRPr="001A1653">
              <w:rPr>
                <w:rFonts w:cstheme="minorHAnsi"/>
                <w:i/>
              </w:rPr>
              <w:t>How can trainees be better prepared for career in science in 2017?</w:t>
            </w:r>
            <w:r w:rsidRPr="001A1653">
              <w:rPr>
                <w:rFonts w:cstheme="minorHAnsi"/>
              </w:rPr>
              <w:t>”</w:t>
            </w:r>
          </w:p>
        </w:tc>
        <w:tc>
          <w:tcPr>
            <w:tcW w:w="4564" w:type="dxa"/>
            <w:tcBorders>
              <w:top w:val="single" w:sz="24" w:space="0" w:color="BFBFBF" w:themeColor="background1" w:themeShade="BF"/>
              <w:bottom w:val="single" w:sz="24" w:space="0" w:color="BFBFBF" w:themeColor="background1" w:themeShade="BF"/>
            </w:tcBorders>
            <w:vAlign w:val="center"/>
          </w:tcPr>
          <w:p w14:paraId="245E2827" w14:textId="77777777" w:rsidR="0021360E" w:rsidRPr="001A1653" w:rsidRDefault="0021360E" w:rsidP="0021360E">
            <w:pPr>
              <w:pStyle w:val="ListParagraph"/>
              <w:numPr>
                <w:ilvl w:val="0"/>
                <w:numId w:val="1"/>
              </w:numPr>
              <w:ind w:left="360"/>
              <w:rPr>
                <w:rFonts w:asciiTheme="minorHAnsi" w:hAnsiTheme="minorHAnsi" w:cstheme="minorHAnsi"/>
                <w:sz w:val="22"/>
                <w:szCs w:val="22"/>
              </w:rPr>
            </w:pPr>
            <w:r w:rsidRPr="00830E6A">
              <w:rPr>
                <w:rFonts w:cstheme="minorHAnsi"/>
              </w:rPr>
              <w:t xml:space="preserve">Engagement of policy makers – institutions, funding bodies and </w:t>
            </w:r>
            <w:r w:rsidRPr="001A1653">
              <w:rPr>
                <w:rFonts w:cstheme="minorHAnsi"/>
              </w:rPr>
              <w:t>government (6)</w:t>
            </w:r>
          </w:p>
          <w:p w14:paraId="4B371C09" w14:textId="77777777" w:rsidR="0021360E" w:rsidRPr="001A1653" w:rsidRDefault="0021360E" w:rsidP="0021360E">
            <w:pPr>
              <w:pStyle w:val="ListParagraph"/>
              <w:numPr>
                <w:ilvl w:val="0"/>
                <w:numId w:val="1"/>
              </w:numPr>
              <w:ind w:left="342"/>
              <w:rPr>
                <w:rFonts w:asciiTheme="minorHAnsi" w:hAnsiTheme="minorHAnsi" w:cstheme="minorHAnsi"/>
                <w:sz w:val="22"/>
                <w:szCs w:val="22"/>
              </w:rPr>
            </w:pPr>
            <w:r w:rsidRPr="00830E6A">
              <w:rPr>
                <w:rFonts w:cstheme="minorHAnsi"/>
              </w:rPr>
              <w:t>Include policy makers in future events (5)</w:t>
            </w:r>
          </w:p>
          <w:p w14:paraId="1C3B6422" w14:textId="77777777" w:rsidR="0021360E" w:rsidRPr="001A1653" w:rsidRDefault="0021360E" w:rsidP="0021360E">
            <w:pPr>
              <w:pStyle w:val="ListParagraph"/>
              <w:numPr>
                <w:ilvl w:val="0"/>
                <w:numId w:val="1"/>
              </w:numPr>
              <w:ind w:left="360"/>
              <w:rPr>
                <w:rFonts w:asciiTheme="minorHAnsi" w:hAnsiTheme="minorHAnsi" w:cstheme="minorHAnsi"/>
                <w:sz w:val="22"/>
                <w:szCs w:val="22"/>
              </w:rPr>
            </w:pPr>
            <w:r w:rsidRPr="00830E6A">
              <w:rPr>
                <w:rFonts w:cstheme="minorHAnsi"/>
              </w:rPr>
              <w:t>Job fair (3)</w:t>
            </w:r>
          </w:p>
        </w:tc>
      </w:tr>
      <w:tr w:rsidR="0021360E" w:rsidRPr="00906ACA" w14:paraId="4DF714A8" w14:textId="77777777" w:rsidTr="002A41EB">
        <w:tc>
          <w:tcPr>
            <w:tcW w:w="4508" w:type="dxa"/>
            <w:tcBorders>
              <w:top w:val="single" w:sz="24" w:space="0" w:color="BFBFBF" w:themeColor="background1" w:themeShade="BF"/>
              <w:bottom w:val="single" w:sz="24" w:space="0" w:color="BFBFBF" w:themeColor="background1" w:themeShade="BF"/>
            </w:tcBorders>
            <w:vAlign w:val="center"/>
          </w:tcPr>
          <w:p w14:paraId="33FB9C89" w14:textId="77777777" w:rsidR="0021360E" w:rsidRPr="001A1653" w:rsidRDefault="0021360E" w:rsidP="002A41EB">
            <w:pPr>
              <w:rPr>
                <w:rFonts w:asciiTheme="minorHAnsi" w:hAnsiTheme="minorHAnsi" w:cstheme="minorHAnsi"/>
                <w:i/>
                <w:sz w:val="22"/>
                <w:szCs w:val="22"/>
              </w:rPr>
            </w:pPr>
            <w:r w:rsidRPr="00830E6A">
              <w:rPr>
                <w:rFonts w:cstheme="minorHAnsi"/>
              </w:rPr>
              <w:t>2. “</w:t>
            </w:r>
            <w:r w:rsidRPr="001A1653">
              <w:rPr>
                <w:rFonts w:cstheme="minorHAnsi"/>
                <w:i/>
              </w:rPr>
              <w:t>How should the supply of postdocs and graduate students be matched to demand to create sustainable, secure career pathways for young researchers?”</w:t>
            </w:r>
          </w:p>
        </w:tc>
        <w:tc>
          <w:tcPr>
            <w:tcW w:w="4564" w:type="dxa"/>
            <w:tcBorders>
              <w:top w:val="single" w:sz="24" w:space="0" w:color="BFBFBF" w:themeColor="background1" w:themeShade="BF"/>
              <w:bottom w:val="single" w:sz="24" w:space="0" w:color="BFBFBF" w:themeColor="background1" w:themeShade="BF"/>
            </w:tcBorders>
            <w:vAlign w:val="center"/>
          </w:tcPr>
          <w:p w14:paraId="56B0F4BB" w14:textId="77777777" w:rsidR="0021360E" w:rsidRPr="001A1653" w:rsidRDefault="0021360E" w:rsidP="0021360E">
            <w:pPr>
              <w:pStyle w:val="ListParagraph"/>
              <w:numPr>
                <w:ilvl w:val="0"/>
                <w:numId w:val="2"/>
              </w:numPr>
              <w:ind w:left="360"/>
              <w:rPr>
                <w:rFonts w:asciiTheme="minorHAnsi" w:hAnsiTheme="minorHAnsi" w:cstheme="minorHAnsi"/>
                <w:sz w:val="22"/>
                <w:szCs w:val="22"/>
              </w:rPr>
            </w:pPr>
            <w:r w:rsidRPr="00830E6A">
              <w:rPr>
                <w:rFonts w:cstheme="minorHAnsi"/>
              </w:rPr>
              <w:t xml:space="preserve">Facilitate industry connections </w:t>
            </w:r>
            <w:r w:rsidRPr="001A1653">
              <w:rPr>
                <w:rFonts w:cstheme="minorHAnsi"/>
              </w:rPr>
              <w:t>(5)</w:t>
            </w:r>
          </w:p>
          <w:p w14:paraId="5DA99647" w14:textId="77777777" w:rsidR="0021360E" w:rsidRPr="001A1653" w:rsidRDefault="0021360E" w:rsidP="0021360E">
            <w:pPr>
              <w:pStyle w:val="ListParagraph"/>
              <w:numPr>
                <w:ilvl w:val="0"/>
                <w:numId w:val="2"/>
              </w:numPr>
              <w:ind w:left="360"/>
              <w:rPr>
                <w:rFonts w:asciiTheme="minorHAnsi" w:hAnsiTheme="minorHAnsi" w:cstheme="minorHAnsi"/>
                <w:sz w:val="22"/>
                <w:szCs w:val="22"/>
              </w:rPr>
            </w:pPr>
            <w:r w:rsidRPr="00830E6A">
              <w:rPr>
                <w:rFonts w:cstheme="minorHAnsi"/>
              </w:rPr>
              <w:t>Advocacy and diffusion of information (3)</w:t>
            </w:r>
          </w:p>
        </w:tc>
      </w:tr>
      <w:tr w:rsidR="0021360E" w:rsidRPr="00906ACA" w14:paraId="414EE933" w14:textId="77777777" w:rsidTr="002A41EB">
        <w:tc>
          <w:tcPr>
            <w:tcW w:w="4508" w:type="dxa"/>
            <w:tcBorders>
              <w:top w:val="single" w:sz="24" w:space="0" w:color="BFBFBF" w:themeColor="background1" w:themeShade="BF"/>
              <w:bottom w:val="single" w:sz="24" w:space="0" w:color="FFD966" w:themeColor="accent4" w:themeTint="99"/>
            </w:tcBorders>
            <w:vAlign w:val="center"/>
          </w:tcPr>
          <w:p w14:paraId="1AE05C55" w14:textId="77777777" w:rsidR="0021360E" w:rsidRPr="001A1653" w:rsidRDefault="0021360E" w:rsidP="002A41EB">
            <w:pPr>
              <w:rPr>
                <w:rFonts w:asciiTheme="minorHAnsi" w:hAnsiTheme="minorHAnsi" w:cstheme="minorHAnsi"/>
                <w:sz w:val="22"/>
                <w:szCs w:val="22"/>
              </w:rPr>
            </w:pPr>
            <w:r w:rsidRPr="00830E6A">
              <w:rPr>
                <w:rFonts w:cstheme="minorHAnsi"/>
              </w:rPr>
              <w:t>3. “</w:t>
            </w:r>
            <w:r w:rsidRPr="001A1653">
              <w:rPr>
                <w:rFonts w:cstheme="minorHAnsi"/>
                <w:i/>
              </w:rPr>
              <w:t>How can the funding of science research in Canada be structured to promote and balance basic research, translational research, and training for the next generation of scientists?“</w:t>
            </w:r>
          </w:p>
        </w:tc>
        <w:tc>
          <w:tcPr>
            <w:tcW w:w="4564" w:type="dxa"/>
            <w:tcBorders>
              <w:top w:val="single" w:sz="24" w:space="0" w:color="BFBFBF" w:themeColor="background1" w:themeShade="BF"/>
              <w:bottom w:val="single" w:sz="24" w:space="0" w:color="FFD966" w:themeColor="accent4" w:themeTint="99"/>
            </w:tcBorders>
            <w:vAlign w:val="center"/>
          </w:tcPr>
          <w:p w14:paraId="2C42E08D" w14:textId="77777777" w:rsidR="0021360E" w:rsidRPr="001A1653" w:rsidRDefault="0021360E" w:rsidP="0021360E">
            <w:pPr>
              <w:pStyle w:val="ListParagraph"/>
              <w:numPr>
                <w:ilvl w:val="0"/>
                <w:numId w:val="2"/>
              </w:numPr>
              <w:ind w:left="360"/>
              <w:rPr>
                <w:rFonts w:asciiTheme="minorHAnsi" w:hAnsiTheme="minorHAnsi" w:cstheme="minorHAnsi"/>
                <w:sz w:val="22"/>
                <w:szCs w:val="22"/>
              </w:rPr>
            </w:pPr>
            <w:r w:rsidRPr="00830E6A">
              <w:rPr>
                <w:rFonts w:cstheme="minorHAnsi"/>
              </w:rPr>
              <w:t>Engagement of policy make</w:t>
            </w:r>
            <w:r w:rsidRPr="001A1653">
              <w:rPr>
                <w:rFonts w:cstheme="minorHAnsi"/>
              </w:rPr>
              <w:t>rs – institutions, funding bodies and government (3)</w:t>
            </w:r>
          </w:p>
          <w:p w14:paraId="1CAD597E" w14:textId="77777777" w:rsidR="0021360E" w:rsidRPr="001A1653" w:rsidRDefault="0021360E" w:rsidP="0021360E">
            <w:pPr>
              <w:pStyle w:val="ListParagraph"/>
              <w:numPr>
                <w:ilvl w:val="0"/>
                <w:numId w:val="2"/>
              </w:numPr>
              <w:ind w:left="360"/>
              <w:rPr>
                <w:rFonts w:asciiTheme="minorHAnsi" w:hAnsiTheme="minorHAnsi" w:cstheme="minorHAnsi"/>
                <w:sz w:val="22"/>
                <w:szCs w:val="22"/>
              </w:rPr>
            </w:pPr>
            <w:r w:rsidRPr="00830E6A">
              <w:rPr>
                <w:rFonts w:cstheme="minorHAnsi"/>
              </w:rPr>
              <w:t>Present findings of the meeting (2)</w:t>
            </w:r>
          </w:p>
        </w:tc>
      </w:tr>
      <w:tr w:rsidR="0021360E" w:rsidRPr="00906ACA" w14:paraId="284D6C03" w14:textId="77777777" w:rsidTr="002A41EB">
        <w:tc>
          <w:tcPr>
            <w:tcW w:w="4508" w:type="dxa"/>
            <w:tcBorders>
              <w:top w:val="single" w:sz="24" w:space="0" w:color="BFBFBF" w:themeColor="background1" w:themeShade="BF"/>
              <w:bottom w:val="single" w:sz="24" w:space="0" w:color="BFBFBF" w:themeColor="background1" w:themeShade="BF"/>
            </w:tcBorders>
            <w:vAlign w:val="center"/>
          </w:tcPr>
          <w:p w14:paraId="0B552CBC" w14:textId="77777777" w:rsidR="0021360E" w:rsidRPr="001A1653" w:rsidRDefault="0021360E" w:rsidP="002A41EB">
            <w:pPr>
              <w:rPr>
                <w:rFonts w:asciiTheme="minorHAnsi" w:hAnsiTheme="minorHAnsi" w:cstheme="minorHAnsi"/>
                <w:sz w:val="22"/>
                <w:szCs w:val="22"/>
              </w:rPr>
            </w:pPr>
            <w:r w:rsidRPr="00830E6A">
              <w:rPr>
                <w:rFonts w:cstheme="minorHAnsi"/>
              </w:rPr>
              <w:t>4. “</w:t>
            </w:r>
            <w:r w:rsidRPr="001A1653">
              <w:rPr>
                <w:rFonts w:cstheme="minorHAnsi"/>
                <w:i/>
              </w:rPr>
              <w:t>How can the current system of incentives be fixed so that scientists and institutions are rewarded for the behaviours that are believed to support good and sustainable science?“</w:t>
            </w:r>
          </w:p>
        </w:tc>
        <w:tc>
          <w:tcPr>
            <w:tcW w:w="4564" w:type="dxa"/>
            <w:tcBorders>
              <w:top w:val="single" w:sz="24" w:space="0" w:color="BFBFBF" w:themeColor="background1" w:themeShade="BF"/>
              <w:bottom w:val="single" w:sz="24" w:space="0" w:color="BFBFBF" w:themeColor="background1" w:themeShade="BF"/>
            </w:tcBorders>
            <w:vAlign w:val="center"/>
          </w:tcPr>
          <w:p w14:paraId="5DA1EEA7" w14:textId="77777777" w:rsidR="0021360E" w:rsidRPr="001A1653" w:rsidRDefault="0021360E" w:rsidP="0021360E">
            <w:pPr>
              <w:pStyle w:val="ListParagraph"/>
              <w:numPr>
                <w:ilvl w:val="0"/>
                <w:numId w:val="2"/>
              </w:numPr>
              <w:ind w:left="360"/>
              <w:rPr>
                <w:rFonts w:asciiTheme="minorHAnsi" w:hAnsiTheme="minorHAnsi" w:cstheme="minorHAnsi"/>
                <w:sz w:val="22"/>
                <w:szCs w:val="22"/>
              </w:rPr>
            </w:pPr>
            <w:r w:rsidRPr="00830E6A">
              <w:rPr>
                <w:rFonts w:cstheme="minorHAnsi"/>
              </w:rPr>
              <w:t>Advocacy (2)</w:t>
            </w:r>
          </w:p>
        </w:tc>
      </w:tr>
    </w:tbl>
    <w:p w14:paraId="60C19573" w14:textId="77777777" w:rsidR="0021360E" w:rsidRPr="00830E6A" w:rsidRDefault="0021360E" w:rsidP="001A1653">
      <w:pPr>
        <w:rPr>
          <w:rFonts w:cstheme="minorHAnsi"/>
        </w:rPr>
      </w:pPr>
    </w:p>
    <w:p w14:paraId="1DB4CB60" w14:textId="3A2916F6" w:rsidR="00AC61CA" w:rsidRDefault="0021360E" w:rsidP="00A20D5E">
      <w:pPr>
        <w:pStyle w:val="Heading3"/>
      </w:pPr>
      <w:r>
        <w:t>Raw Qualitative Answers</w:t>
      </w:r>
      <w:bookmarkEnd w:id="5"/>
    </w:p>
    <w:p w14:paraId="3BEAD4C0" w14:textId="77777777" w:rsidR="00AC61CA" w:rsidRPr="00A31F72" w:rsidRDefault="00AC61CA" w:rsidP="00A20D5E">
      <w:pPr>
        <w:pStyle w:val="Heading4"/>
      </w:pPr>
      <w:r>
        <w:t>Breakout Session 1 – “</w:t>
      </w:r>
      <w:r w:rsidRPr="00CC0B1A">
        <w:t>How can trainees be better prepared for career in science in 2017?</w:t>
      </w:r>
      <w:r>
        <w:t>”</w:t>
      </w:r>
    </w:p>
    <w:p w14:paraId="3AF0B067" w14:textId="77777777" w:rsidR="00AC61CA" w:rsidRPr="00CC0B1A" w:rsidRDefault="00AC61CA" w:rsidP="00AC61CA">
      <w:bookmarkStart w:id="8" w:name="_Hlk495824436"/>
      <w:r>
        <w:t>“</w:t>
      </w:r>
      <w:r w:rsidRPr="00CC0B1A">
        <w:rPr>
          <w:i/>
        </w:rPr>
        <w:t>In your opinion, what was the most significant problem discussed in this session?</w:t>
      </w:r>
      <w:bookmarkEnd w:id="8"/>
      <w:r>
        <w:rPr>
          <w:i/>
        </w:rPr>
        <w:t>”</w:t>
      </w:r>
    </w:p>
    <w:tbl>
      <w:tblPr>
        <w:tblStyle w:val="TableGrid"/>
        <w:tblW w:w="0" w:type="auto"/>
        <w:tblInd w:w="0" w:type="dxa"/>
        <w:tblLook w:val="04A0" w:firstRow="1" w:lastRow="0" w:firstColumn="1" w:lastColumn="0" w:noHBand="0" w:noVBand="1"/>
      </w:tblPr>
      <w:tblGrid>
        <w:gridCol w:w="9016"/>
      </w:tblGrid>
      <w:tr w:rsidR="00AC61CA" w14:paraId="6F3D34BC" w14:textId="77777777" w:rsidTr="006E1A2F">
        <w:tc>
          <w:tcPr>
            <w:tcW w:w="9350" w:type="dxa"/>
            <w:tcBorders>
              <w:top w:val="single" w:sz="4" w:space="0" w:color="auto"/>
              <w:left w:val="single" w:sz="4" w:space="0" w:color="auto"/>
              <w:bottom w:val="single" w:sz="4" w:space="0" w:color="auto"/>
              <w:right w:val="single" w:sz="4" w:space="0" w:color="auto"/>
            </w:tcBorders>
            <w:hideMark/>
          </w:tcPr>
          <w:p w14:paraId="3EAC336A" w14:textId="77777777" w:rsidR="00AC61CA" w:rsidRDefault="00AC61CA" w:rsidP="006E1A2F">
            <w:r>
              <w:t>Low salary of postdoctoral fellows; mentorship</w:t>
            </w:r>
          </w:p>
        </w:tc>
      </w:tr>
      <w:tr w:rsidR="00AC61CA" w14:paraId="646B7A25" w14:textId="77777777" w:rsidTr="006E1A2F">
        <w:tc>
          <w:tcPr>
            <w:tcW w:w="9350" w:type="dxa"/>
            <w:tcBorders>
              <w:top w:val="single" w:sz="4" w:space="0" w:color="auto"/>
              <w:left w:val="single" w:sz="4" w:space="0" w:color="auto"/>
              <w:bottom w:val="single" w:sz="4" w:space="0" w:color="auto"/>
              <w:right w:val="single" w:sz="4" w:space="0" w:color="auto"/>
            </w:tcBorders>
            <w:hideMark/>
          </w:tcPr>
          <w:p w14:paraId="1A1CF83A" w14:textId="77777777" w:rsidR="00AC61CA" w:rsidRDefault="00AC61CA" w:rsidP="006E1A2F">
            <w:r>
              <w:t>A lot more graduates than the market demands</w:t>
            </w:r>
          </w:p>
        </w:tc>
      </w:tr>
      <w:tr w:rsidR="00AC61CA" w14:paraId="68D3764B" w14:textId="77777777" w:rsidTr="006E1A2F">
        <w:tc>
          <w:tcPr>
            <w:tcW w:w="9350" w:type="dxa"/>
            <w:tcBorders>
              <w:top w:val="single" w:sz="4" w:space="0" w:color="auto"/>
              <w:left w:val="single" w:sz="4" w:space="0" w:color="auto"/>
              <w:bottom w:val="single" w:sz="4" w:space="0" w:color="auto"/>
              <w:right w:val="single" w:sz="4" w:space="0" w:color="auto"/>
            </w:tcBorders>
            <w:hideMark/>
          </w:tcPr>
          <w:p w14:paraId="0A39DCAC" w14:textId="77777777" w:rsidR="00AC61CA" w:rsidRDefault="00AC61CA" w:rsidP="006E1A2F">
            <w:r>
              <w:t>Funding</w:t>
            </w:r>
          </w:p>
        </w:tc>
      </w:tr>
      <w:tr w:rsidR="00AC61CA" w14:paraId="7E96652F" w14:textId="77777777" w:rsidTr="006E1A2F">
        <w:tc>
          <w:tcPr>
            <w:tcW w:w="9350" w:type="dxa"/>
            <w:tcBorders>
              <w:top w:val="single" w:sz="4" w:space="0" w:color="auto"/>
              <w:left w:val="single" w:sz="4" w:space="0" w:color="auto"/>
              <w:bottom w:val="single" w:sz="4" w:space="0" w:color="auto"/>
              <w:right w:val="single" w:sz="4" w:space="0" w:color="auto"/>
            </w:tcBorders>
            <w:hideMark/>
          </w:tcPr>
          <w:p w14:paraId="136E03D9" w14:textId="77777777" w:rsidR="00AC61CA" w:rsidRDefault="00AC61CA" w:rsidP="006E1A2F">
            <w:r>
              <w:t>Mentorship</w:t>
            </w:r>
          </w:p>
        </w:tc>
      </w:tr>
      <w:tr w:rsidR="00AC61CA" w14:paraId="31A7ED20" w14:textId="77777777" w:rsidTr="006E1A2F">
        <w:tc>
          <w:tcPr>
            <w:tcW w:w="9350" w:type="dxa"/>
            <w:tcBorders>
              <w:top w:val="single" w:sz="4" w:space="0" w:color="auto"/>
              <w:left w:val="single" w:sz="4" w:space="0" w:color="auto"/>
              <w:bottom w:val="single" w:sz="4" w:space="0" w:color="auto"/>
              <w:right w:val="single" w:sz="4" w:space="0" w:color="auto"/>
            </w:tcBorders>
            <w:hideMark/>
          </w:tcPr>
          <w:p w14:paraId="6AB4B59B" w14:textId="77777777" w:rsidR="00AC61CA" w:rsidRDefault="00AC61CA" w:rsidP="006E1A2F">
            <w:r>
              <w:t>Skills, funding, mentorship</w:t>
            </w:r>
          </w:p>
        </w:tc>
      </w:tr>
      <w:tr w:rsidR="00AC61CA" w14:paraId="585652B9" w14:textId="77777777" w:rsidTr="006E1A2F">
        <w:tc>
          <w:tcPr>
            <w:tcW w:w="9350" w:type="dxa"/>
            <w:tcBorders>
              <w:top w:val="single" w:sz="4" w:space="0" w:color="auto"/>
              <w:left w:val="single" w:sz="4" w:space="0" w:color="auto"/>
              <w:bottom w:val="single" w:sz="4" w:space="0" w:color="auto"/>
              <w:right w:val="single" w:sz="4" w:space="0" w:color="auto"/>
            </w:tcBorders>
            <w:hideMark/>
          </w:tcPr>
          <w:p w14:paraId="1240BB18" w14:textId="77777777" w:rsidR="00AC61CA" w:rsidRDefault="00AC61CA" w:rsidP="006E1A2F">
            <w:r>
              <w:t>Improvements for professional development</w:t>
            </w:r>
          </w:p>
        </w:tc>
      </w:tr>
      <w:tr w:rsidR="00AC61CA" w14:paraId="41E8D2CD" w14:textId="77777777" w:rsidTr="006E1A2F">
        <w:tc>
          <w:tcPr>
            <w:tcW w:w="9350" w:type="dxa"/>
            <w:tcBorders>
              <w:top w:val="single" w:sz="4" w:space="0" w:color="auto"/>
              <w:left w:val="single" w:sz="4" w:space="0" w:color="auto"/>
              <w:bottom w:val="single" w:sz="4" w:space="0" w:color="auto"/>
              <w:right w:val="single" w:sz="4" w:space="0" w:color="auto"/>
            </w:tcBorders>
            <w:hideMark/>
          </w:tcPr>
          <w:p w14:paraId="02B0563B" w14:textId="77777777" w:rsidR="00AC61CA" w:rsidRDefault="00AC61CA" w:rsidP="006E1A2F">
            <w:r>
              <w:t>Personal development</w:t>
            </w:r>
          </w:p>
        </w:tc>
      </w:tr>
      <w:tr w:rsidR="00AC61CA" w14:paraId="41140163" w14:textId="77777777" w:rsidTr="006E1A2F">
        <w:tc>
          <w:tcPr>
            <w:tcW w:w="9350" w:type="dxa"/>
            <w:tcBorders>
              <w:top w:val="single" w:sz="4" w:space="0" w:color="auto"/>
              <w:left w:val="single" w:sz="4" w:space="0" w:color="auto"/>
              <w:bottom w:val="single" w:sz="4" w:space="0" w:color="auto"/>
              <w:right w:val="single" w:sz="4" w:space="0" w:color="auto"/>
            </w:tcBorders>
            <w:hideMark/>
          </w:tcPr>
          <w:p w14:paraId="1BEBD340" w14:textId="77777777" w:rsidR="00AC61CA" w:rsidRDefault="00AC61CA" w:rsidP="006E1A2F">
            <w:r>
              <w:t>Lack of investment in professional development at federal, institutional levels</w:t>
            </w:r>
          </w:p>
        </w:tc>
      </w:tr>
      <w:tr w:rsidR="00AC61CA" w14:paraId="2B361D10" w14:textId="77777777" w:rsidTr="006E1A2F">
        <w:tc>
          <w:tcPr>
            <w:tcW w:w="9350" w:type="dxa"/>
            <w:tcBorders>
              <w:top w:val="single" w:sz="4" w:space="0" w:color="auto"/>
              <w:left w:val="single" w:sz="4" w:space="0" w:color="auto"/>
              <w:bottom w:val="single" w:sz="4" w:space="0" w:color="auto"/>
              <w:right w:val="single" w:sz="4" w:space="0" w:color="auto"/>
            </w:tcBorders>
            <w:hideMark/>
          </w:tcPr>
          <w:p w14:paraId="37860337" w14:textId="77777777" w:rsidR="00AC61CA" w:rsidRDefault="00AC61CA" w:rsidP="006E1A2F">
            <w:r>
              <w:t>Feelings of mentorship insufficiency and where to look for mentorship about career trajectory</w:t>
            </w:r>
          </w:p>
        </w:tc>
      </w:tr>
      <w:tr w:rsidR="00AC61CA" w14:paraId="356E51AC" w14:textId="77777777" w:rsidTr="006E1A2F">
        <w:tc>
          <w:tcPr>
            <w:tcW w:w="9350" w:type="dxa"/>
            <w:tcBorders>
              <w:top w:val="single" w:sz="4" w:space="0" w:color="auto"/>
              <w:left w:val="single" w:sz="4" w:space="0" w:color="auto"/>
              <w:bottom w:val="single" w:sz="4" w:space="0" w:color="auto"/>
              <w:right w:val="single" w:sz="4" w:space="0" w:color="auto"/>
            </w:tcBorders>
            <w:hideMark/>
          </w:tcPr>
          <w:p w14:paraId="5605BE9C" w14:textId="77777777" w:rsidR="00AC61CA" w:rsidRDefault="00AC61CA" w:rsidP="006E1A2F">
            <w:r>
              <w:t>Personal development</w:t>
            </w:r>
          </w:p>
        </w:tc>
      </w:tr>
      <w:tr w:rsidR="00AC61CA" w14:paraId="04BFA3B2" w14:textId="77777777" w:rsidTr="006E1A2F">
        <w:tc>
          <w:tcPr>
            <w:tcW w:w="9350" w:type="dxa"/>
            <w:tcBorders>
              <w:top w:val="single" w:sz="4" w:space="0" w:color="auto"/>
              <w:left w:val="single" w:sz="4" w:space="0" w:color="auto"/>
              <w:bottom w:val="single" w:sz="4" w:space="0" w:color="auto"/>
              <w:right w:val="single" w:sz="4" w:space="0" w:color="auto"/>
            </w:tcBorders>
            <w:hideMark/>
          </w:tcPr>
          <w:p w14:paraId="643FF5A5" w14:textId="77777777" w:rsidR="00AC61CA" w:rsidRDefault="00AC61CA" w:rsidP="006E1A2F">
            <w:r>
              <w:t>Individualized professional training programs</w:t>
            </w:r>
          </w:p>
        </w:tc>
      </w:tr>
      <w:tr w:rsidR="00AC61CA" w14:paraId="230C5626" w14:textId="77777777" w:rsidTr="006E1A2F">
        <w:tc>
          <w:tcPr>
            <w:tcW w:w="9350" w:type="dxa"/>
            <w:tcBorders>
              <w:top w:val="single" w:sz="4" w:space="0" w:color="auto"/>
              <w:left w:val="single" w:sz="4" w:space="0" w:color="auto"/>
              <w:bottom w:val="single" w:sz="4" w:space="0" w:color="auto"/>
              <w:right w:val="single" w:sz="4" w:space="0" w:color="auto"/>
            </w:tcBorders>
            <w:hideMark/>
          </w:tcPr>
          <w:p w14:paraId="46F79498" w14:textId="77777777" w:rsidR="00AC61CA" w:rsidRDefault="00AC61CA" w:rsidP="006E1A2F">
            <w:r>
              <w:t>Knowledge of careers</w:t>
            </w:r>
          </w:p>
        </w:tc>
      </w:tr>
      <w:tr w:rsidR="00AC61CA" w14:paraId="79A0A868" w14:textId="77777777" w:rsidTr="006E1A2F">
        <w:tc>
          <w:tcPr>
            <w:tcW w:w="9350" w:type="dxa"/>
            <w:tcBorders>
              <w:top w:val="single" w:sz="4" w:space="0" w:color="auto"/>
              <w:left w:val="single" w:sz="4" w:space="0" w:color="auto"/>
              <w:bottom w:val="single" w:sz="4" w:space="0" w:color="auto"/>
              <w:right w:val="single" w:sz="4" w:space="0" w:color="auto"/>
            </w:tcBorders>
            <w:hideMark/>
          </w:tcPr>
          <w:p w14:paraId="2B51BBDC" w14:textId="77777777" w:rsidR="00AC61CA" w:rsidRDefault="00AC61CA" w:rsidP="006E1A2F">
            <w:r>
              <w:t>Lack of career information</w:t>
            </w:r>
          </w:p>
        </w:tc>
      </w:tr>
      <w:tr w:rsidR="00AC61CA" w14:paraId="24746E97" w14:textId="77777777" w:rsidTr="006E1A2F">
        <w:tc>
          <w:tcPr>
            <w:tcW w:w="9350" w:type="dxa"/>
            <w:tcBorders>
              <w:top w:val="single" w:sz="4" w:space="0" w:color="auto"/>
              <w:left w:val="single" w:sz="4" w:space="0" w:color="auto"/>
              <w:bottom w:val="single" w:sz="4" w:space="0" w:color="auto"/>
              <w:right w:val="single" w:sz="4" w:space="0" w:color="auto"/>
            </w:tcBorders>
            <w:hideMark/>
          </w:tcPr>
          <w:p w14:paraId="2369948B" w14:textId="77777777" w:rsidR="00AC61CA" w:rsidRDefault="00AC61CA" w:rsidP="006E1A2F">
            <w:r>
              <w:t>Mentor deficiencies</w:t>
            </w:r>
          </w:p>
        </w:tc>
      </w:tr>
      <w:tr w:rsidR="00AC61CA" w14:paraId="601521DD" w14:textId="77777777" w:rsidTr="006E1A2F">
        <w:tc>
          <w:tcPr>
            <w:tcW w:w="9350" w:type="dxa"/>
            <w:tcBorders>
              <w:top w:val="single" w:sz="4" w:space="0" w:color="auto"/>
              <w:left w:val="single" w:sz="4" w:space="0" w:color="auto"/>
              <w:bottom w:val="single" w:sz="4" w:space="0" w:color="auto"/>
              <w:right w:val="single" w:sz="4" w:space="0" w:color="auto"/>
            </w:tcBorders>
            <w:hideMark/>
          </w:tcPr>
          <w:p w14:paraId="21C36562" w14:textId="77777777" w:rsidR="00AC61CA" w:rsidRDefault="00AC61CA" w:rsidP="006E1A2F">
            <w:r>
              <w:t>Poor mentorship</w:t>
            </w:r>
          </w:p>
        </w:tc>
      </w:tr>
      <w:tr w:rsidR="00AC61CA" w14:paraId="77BC3075" w14:textId="77777777" w:rsidTr="006E1A2F">
        <w:tc>
          <w:tcPr>
            <w:tcW w:w="9350" w:type="dxa"/>
            <w:tcBorders>
              <w:top w:val="single" w:sz="4" w:space="0" w:color="auto"/>
              <w:left w:val="single" w:sz="4" w:space="0" w:color="auto"/>
              <w:bottom w:val="single" w:sz="4" w:space="0" w:color="auto"/>
              <w:right w:val="single" w:sz="4" w:space="0" w:color="auto"/>
            </w:tcBorders>
            <w:hideMark/>
          </w:tcPr>
          <w:p w14:paraId="25C0FD25" w14:textId="77777777" w:rsidR="00AC61CA" w:rsidRDefault="00AC61CA" w:rsidP="006E1A2F">
            <w:r>
              <w:t>Mentorship issues</w:t>
            </w:r>
          </w:p>
        </w:tc>
      </w:tr>
      <w:tr w:rsidR="00AC61CA" w14:paraId="3CB88AEC" w14:textId="77777777" w:rsidTr="006E1A2F">
        <w:trPr>
          <w:trHeight w:val="241"/>
        </w:trPr>
        <w:tc>
          <w:tcPr>
            <w:tcW w:w="9350" w:type="dxa"/>
            <w:tcBorders>
              <w:top w:val="single" w:sz="4" w:space="0" w:color="auto"/>
              <w:left w:val="single" w:sz="4" w:space="0" w:color="auto"/>
              <w:bottom w:val="single" w:sz="4" w:space="0" w:color="auto"/>
              <w:right w:val="single" w:sz="4" w:space="0" w:color="auto"/>
            </w:tcBorders>
            <w:hideMark/>
          </w:tcPr>
          <w:p w14:paraId="099BE54E" w14:textId="77777777" w:rsidR="00AC61CA" w:rsidRDefault="00AC61CA" w:rsidP="006E1A2F">
            <w:r>
              <w:t>Professional development</w:t>
            </w:r>
          </w:p>
        </w:tc>
      </w:tr>
      <w:tr w:rsidR="00AC61CA" w14:paraId="03805A9F" w14:textId="77777777" w:rsidTr="006E1A2F">
        <w:trPr>
          <w:trHeight w:val="241"/>
        </w:trPr>
        <w:tc>
          <w:tcPr>
            <w:tcW w:w="9350" w:type="dxa"/>
            <w:tcBorders>
              <w:top w:val="single" w:sz="4" w:space="0" w:color="auto"/>
              <w:left w:val="single" w:sz="4" w:space="0" w:color="auto"/>
              <w:bottom w:val="single" w:sz="4" w:space="0" w:color="auto"/>
              <w:right w:val="single" w:sz="4" w:space="0" w:color="auto"/>
            </w:tcBorders>
            <w:hideMark/>
          </w:tcPr>
          <w:p w14:paraId="0EB6524F" w14:textId="77777777" w:rsidR="00AC61CA" w:rsidRDefault="00AC61CA" w:rsidP="006E1A2F">
            <w:r>
              <w:t>Professional development/mentor deficiencies</w:t>
            </w:r>
          </w:p>
        </w:tc>
      </w:tr>
      <w:tr w:rsidR="00AC61CA" w14:paraId="0DF66FCE" w14:textId="77777777" w:rsidTr="006E1A2F">
        <w:trPr>
          <w:trHeight w:val="241"/>
        </w:trPr>
        <w:tc>
          <w:tcPr>
            <w:tcW w:w="9350" w:type="dxa"/>
            <w:tcBorders>
              <w:top w:val="single" w:sz="4" w:space="0" w:color="auto"/>
              <w:left w:val="single" w:sz="4" w:space="0" w:color="auto"/>
              <w:bottom w:val="single" w:sz="4" w:space="0" w:color="auto"/>
              <w:right w:val="single" w:sz="4" w:space="0" w:color="auto"/>
            </w:tcBorders>
            <w:hideMark/>
          </w:tcPr>
          <w:p w14:paraId="6E2148E5" w14:textId="77777777" w:rsidR="00AC61CA" w:rsidRDefault="00AC61CA" w:rsidP="006E1A2F">
            <w:r>
              <w:t>Mentorship</w:t>
            </w:r>
          </w:p>
        </w:tc>
      </w:tr>
      <w:tr w:rsidR="00AC61CA" w14:paraId="2C225C0B" w14:textId="77777777" w:rsidTr="006E1A2F">
        <w:trPr>
          <w:trHeight w:val="241"/>
        </w:trPr>
        <w:tc>
          <w:tcPr>
            <w:tcW w:w="9350" w:type="dxa"/>
            <w:tcBorders>
              <w:top w:val="single" w:sz="4" w:space="0" w:color="auto"/>
              <w:left w:val="single" w:sz="4" w:space="0" w:color="auto"/>
              <w:bottom w:val="single" w:sz="4" w:space="0" w:color="auto"/>
              <w:right w:val="single" w:sz="4" w:space="0" w:color="auto"/>
            </w:tcBorders>
            <w:hideMark/>
          </w:tcPr>
          <w:p w14:paraId="422BF9FE" w14:textId="77777777" w:rsidR="00AC61CA" w:rsidRDefault="00AC61CA" w:rsidP="006E1A2F">
            <w:r>
              <w:t>Narrowed-down training</w:t>
            </w:r>
          </w:p>
        </w:tc>
      </w:tr>
      <w:tr w:rsidR="00AC61CA" w14:paraId="3B65AE20" w14:textId="77777777" w:rsidTr="006E1A2F">
        <w:trPr>
          <w:trHeight w:val="241"/>
        </w:trPr>
        <w:tc>
          <w:tcPr>
            <w:tcW w:w="9350" w:type="dxa"/>
            <w:tcBorders>
              <w:top w:val="single" w:sz="4" w:space="0" w:color="auto"/>
              <w:left w:val="single" w:sz="4" w:space="0" w:color="auto"/>
              <w:bottom w:val="single" w:sz="4" w:space="0" w:color="auto"/>
              <w:right w:val="single" w:sz="4" w:space="0" w:color="auto"/>
            </w:tcBorders>
            <w:hideMark/>
          </w:tcPr>
          <w:p w14:paraId="3D31D283" w14:textId="77777777" w:rsidR="00AC61CA" w:rsidRDefault="00AC61CA" w:rsidP="006E1A2F">
            <w:r>
              <w:t>Money</w:t>
            </w:r>
          </w:p>
        </w:tc>
      </w:tr>
      <w:tr w:rsidR="00AC61CA" w14:paraId="1706223F" w14:textId="77777777" w:rsidTr="006E1A2F">
        <w:trPr>
          <w:trHeight w:val="241"/>
        </w:trPr>
        <w:tc>
          <w:tcPr>
            <w:tcW w:w="9350" w:type="dxa"/>
            <w:tcBorders>
              <w:top w:val="single" w:sz="4" w:space="0" w:color="auto"/>
              <w:left w:val="single" w:sz="4" w:space="0" w:color="auto"/>
              <w:bottom w:val="single" w:sz="4" w:space="0" w:color="auto"/>
              <w:right w:val="single" w:sz="4" w:space="0" w:color="auto"/>
            </w:tcBorders>
            <w:hideMark/>
          </w:tcPr>
          <w:p w14:paraId="46D5E6DA" w14:textId="77777777" w:rsidR="00AC61CA" w:rsidRDefault="00AC61CA" w:rsidP="006E1A2F">
            <w:r>
              <w:t>The lack of obvious opportunities for trainees</w:t>
            </w:r>
          </w:p>
        </w:tc>
      </w:tr>
      <w:tr w:rsidR="00AC61CA" w14:paraId="38341BBF" w14:textId="77777777" w:rsidTr="006E1A2F">
        <w:trPr>
          <w:trHeight w:val="241"/>
        </w:trPr>
        <w:tc>
          <w:tcPr>
            <w:tcW w:w="9350" w:type="dxa"/>
            <w:tcBorders>
              <w:top w:val="single" w:sz="4" w:space="0" w:color="auto"/>
              <w:left w:val="single" w:sz="4" w:space="0" w:color="auto"/>
              <w:bottom w:val="single" w:sz="4" w:space="0" w:color="auto"/>
              <w:right w:val="single" w:sz="4" w:space="0" w:color="auto"/>
            </w:tcBorders>
            <w:hideMark/>
          </w:tcPr>
          <w:p w14:paraId="615C97B0" w14:textId="77777777" w:rsidR="00AC61CA" w:rsidRDefault="00AC61CA" w:rsidP="006E1A2F">
            <w:r>
              <w:lastRenderedPageBreak/>
              <w:t>Lack of mentorship</w:t>
            </w:r>
          </w:p>
        </w:tc>
      </w:tr>
      <w:tr w:rsidR="00AC61CA" w14:paraId="5D1D3FF3" w14:textId="77777777" w:rsidTr="006E1A2F">
        <w:trPr>
          <w:trHeight w:val="241"/>
        </w:trPr>
        <w:tc>
          <w:tcPr>
            <w:tcW w:w="9350" w:type="dxa"/>
            <w:tcBorders>
              <w:top w:val="single" w:sz="4" w:space="0" w:color="auto"/>
              <w:left w:val="single" w:sz="4" w:space="0" w:color="auto"/>
              <w:bottom w:val="single" w:sz="4" w:space="0" w:color="auto"/>
              <w:right w:val="single" w:sz="4" w:space="0" w:color="auto"/>
            </w:tcBorders>
            <w:hideMark/>
          </w:tcPr>
          <w:p w14:paraId="42193BF0" w14:textId="77777777" w:rsidR="00AC61CA" w:rsidRDefault="00AC61CA" w:rsidP="006E1A2F">
            <w:r>
              <w:t>That trainees do not have opportunities to develop skills relevant to diverse career paths</w:t>
            </w:r>
          </w:p>
        </w:tc>
      </w:tr>
      <w:tr w:rsidR="00AC61CA" w14:paraId="0403937C" w14:textId="77777777" w:rsidTr="006E1A2F">
        <w:trPr>
          <w:trHeight w:val="241"/>
        </w:trPr>
        <w:tc>
          <w:tcPr>
            <w:tcW w:w="9350" w:type="dxa"/>
            <w:tcBorders>
              <w:top w:val="single" w:sz="4" w:space="0" w:color="auto"/>
              <w:left w:val="single" w:sz="4" w:space="0" w:color="auto"/>
              <w:bottom w:val="single" w:sz="4" w:space="0" w:color="auto"/>
              <w:right w:val="single" w:sz="4" w:space="0" w:color="auto"/>
            </w:tcBorders>
            <w:hideMark/>
          </w:tcPr>
          <w:p w14:paraId="462B3E58" w14:textId="77777777" w:rsidR="00AC61CA" w:rsidRDefault="00AC61CA" w:rsidP="006E1A2F">
            <w:r>
              <w:t>Lack of knowledge of career alternatives</w:t>
            </w:r>
          </w:p>
        </w:tc>
      </w:tr>
      <w:tr w:rsidR="00AC61CA" w14:paraId="0FB78E0C" w14:textId="77777777" w:rsidTr="006E1A2F">
        <w:trPr>
          <w:trHeight w:val="241"/>
        </w:trPr>
        <w:tc>
          <w:tcPr>
            <w:tcW w:w="9350" w:type="dxa"/>
            <w:tcBorders>
              <w:top w:val="single" w:sz="4" w:space="0" w:color="auto"/>
              <w:left w:val="single" w:sz="4" w:space="0" w:color="auto"/>
              <w:bottom w:val="single" w:sz="4" w:space="0" w:color="auto"/>
              <w:right w:val="single" w:sz="4" w:space="0" w:color="auto"/>
            </w:tcBorders>
            <w:hideMark/>
          </w:tcPr>
          <w:p w14:paraId="183DA389" w14:textId="77777777" w:rsidR="00AC61CA" w:rsidRDefault="00AC61CA" w:rsidP="006E1A2F">
            <w:r>
              <w:t>Networking</w:t>
            </w:r>
          </w:p>
        </w:tc>
      </w:tr>
      <w:tr w:rsidR="00AC61CA" w14:paraId="644238C6" w14:textId="77777777" w:rsidTr="006E1A2F">
        <w:trPr>
          <w:trHeight w:val="241"/>
        </w:trPr>
        <w:tc>
          <w:tcPr>
            <w:tcW w:w="9350" w:type="dxa"/>
            <w:tcBorders>
              <w:top w:val="single" w:sz="4" w:space="0" w:color="auto"/>
              <w:left w:val="single" w:sz="4" w:space="0" w:color="auto"/>
              <w:bottom w:val="single" w:sz="4" w:space="0" w:color="auto"/>
              <w:right w:val="single" w:sz="4" w:space="0" w:color="auto"/>
            </w:tcBorders>
            <w:hideMark/>
          </w:tcPr>
          <w:p w14:paraId="0FD11C95" w14:textId="77777777" w:rsidR="00AC61CA" w:rsidRDefault="00AC61CA" w:rsidP="006E1A2F">
            <w:r>
              <w:t>Mentorship</w:t>
            </w:r>
          </w:p>
        </w:tc>
      </w:tr>
      <w:tr w:rsidR="00AC61CA" w14:paraId="2E880B08" w14:textId="77777777" w:rsidTr="006E1A2F">
        <w:trPr>
          <w:trHeight w:val="241"/>
        </w:trPr>
        <w:tc>
          <w:tcPr>
            <w:tcW w:w="9350" w:type="dxa"/>
            <w:tcBorders>
              <w:top w:val="single" w:sz="4" w:space="0" w:color="auto"/>
              <w:left w:val="single" w:sz="4" w:space="0" w:color="auto"/>
              <w:bottom w:val="single" w:sz="4" w:space="0" w:color="auto"/>
              <w:right w:val="single" w:sz="4" w:space="0" w:color="auto"/>
            </w:tcBorders>
            <w:hideMark/>
          </w:tcPr>
          <w:p w14:paraId="5B88EA0E" w14:textId="77777777" w:rsidR="00AC61CA" w:rsidRDefault="00AC61CA" w:rsidP="006E1A2F">
            <w:r>
              <w:t>Mentor deficiencies</w:t>
            </w:r>
          </w:p>
        </w:tc>
      </w:tr>
      <w:tr w:rsidR="00AC61CA" w14:paraId="2F5DD9B4" w14:textId="77777777" w:rsidTr="006E1A2F">
        <w:trPr>
          <w:trHeight w:val="241"/>
        </w:trPr>
        <w:tc>
          <w:tcPr>
            <w:tcW w:w="9350" w:type="dxa"/>
            <w:tcBorders>
              <w:top w:val="single" w:sz="4" w:space="0" w:color="auto"/>
              <w:left w:val="single" w:sz="4" w:space="0" w:color="auto"/>
              <w:bottom w:val="single" w:sz="4" w:space="0" w:color="auto"/>
              <w:right w:val="single" w:sz="4" w:space="0" w:color="auto"/>
            </w:tcBorders>
            <w:hideMark/>
          </w:tcPr>
          <w:p w14:paraId="341BF39F" w14:textId="77777777" w:rsidR="00AC61CA" w:rsidRDefault="00AC61CA" w:rsidP="006E1A2F">
            <w:r>
              <w:t>Mentorship</w:t>
            </w:r>
          </w:p>
        </w:tc>
      </w:tr>
      <w:tr w:rsidR="00AC61CA" w14:paraId="4056CD0A" w14:textId="77777777" w:rsidTr="006E1A2F">
        <w:trPr>
          <w:trHeight w:val="241"/>
        </w:trPr>
        <w:tc>
          <w:tcPr>
            <w:tcW w:w="9350" w:type="dxa"/>
            <w:tcBorders>
              <w:top w:val="single" w:sz="4" w:space="0" w:color="auto"/>
              <w:left w:val="single" w:sz="4" w:space="0" w:color="auto"/>
              <w:bottom w:val="single" w:sz="4" w:space="0" w:color="auto"/>
              <w:right w:val="single" w:sz="4" w:space="0" w:color="auto"/>
            </w:tcBorders>
            <w:hideMark/>
          </w:tcPr>
          <w:p w14:paraId="3E75980C" w14:textId="77777777" w:rsidR="00AC61CA" w:rsidRDefault="00AC61CA" w:rsidP="006E1A2F">
            <w:r>
              <w:t>Mentor</w:t>
            </w:r>
          </w:p>
        </w:tc>
      </w:tr>
    </w:tbl>
    <w:p w14:paraId="5D04D9D0" w14:textId="77777777" w:rsidR="00AC61CA" w:rsidRDefault="00AC61CA" w:rsidP="00AC61CA"/>
    <w:p w14:paraId="1E24F0F5" w14:textId="77777777" w:rsidR="00AC61CA" w:rsidRPr="00CC0B1A" w:rsidRDefault="00AC61CA" w:rsidP="00AC61CA">
      <w:pPr>
        <w:rPr>
          <w:i/>
        </w:rPr>
      </w:pPr>
      <w:r>
        <w:rPr>
          <w:i/>
        </w:rPr>
        <w:t>“</w:t>
      </w:r>
      <w:r w:rsidRPr="00CC0B1A">
        <w:rPr>
          <w:i/>
        </w:rPr>
        <w:t>In your opinion, which solution discussed in this session would have the greatest impact if it were implemented?</w:t>
      </w:r>
      <w:r>
        <w:rPr>
          <w:i/>
        </w:rPr>
        <w:t>”</w:t>
      </w:r>
    </w:p>
    <w:tbl>
      <w:tblPr>
        <w:tblStyle w:val="TableGrid"/>
        <w:tblW w:w="0" w:type="auto"/>
        <w:tblInd w:w="0" w:type="dxa"/>
        <w:tblLook w:val="04A0" w:firstRow="1" w:lastRow="0" w:firstColumn="1" w:lastColumn="0" w:noHBand="0" w:noVBand="1"/>
      </w:tblPr>
      <w:tblGrid>
        <w:gridCol w:w="9016"/>
      </w:tblGrid>
      <w:tr w:rsidR="00AC61CA" w14:paraId="54A593D5" w14:textId="77777777" w:rsidTr="006E1A2F">
        <w:tc>
          <w:tcPr>
            <w:tcW w:w="9350" w:type="dxa"/>
            <w:tcBorders>
              <w:top w:val="single" w:sz="4" w:space="0" w:color="auto"/>
              <w:left w:val="single" w:sz="4" w:space="0" w:color="auto"/>
              <w:bottom w:val="single" w:sz="4" w:space="0" w:color="auto"/>
              <w:right w:val="single" w:sz="4" w:space="0" w:color="auto"/>
            </w:tcBorders>
            <w:hideMark/>
          </w:tcPr>
          <w:p w14:paraId="0A3CAC2B" w14:textId="77777777" w:rsidR="00AC61CA" w:rsidRDefault="00AC61CA" w:rsidP="006E1A2F">
            <w:r>
              <w:t>Funding opportunity for postdoctoral fellows</w:t>
            </w:r>
          </w:p>
        </w:tc>
      </w:tr>
      <w:tr w:rsidR="00AC61CA" w14:paraId="03C747DC" w14:textId="77777777" w:rsidTr="006E1A2F">
        <w:tc>
          <w:tcPr>
            <w:tcW w:w="9350" w:type="dxa"/>
            <w:tcBorders>
              <w:top w:val="single" w:sz="4" w:space="0" w:color="auto"/>
              <w:left w:val="single" w:sz="4" w:space="0" w:color="auto"/>
              <w:bottom w:val="single" w:sz="4" w:space="0" w:color="auto"/>
              <w:right w:val="single" w:sz="4" w:space="0" w:color="auto"/>
            </w:tcBorders>
            <w:hideMark/>
          </w:tcPr>
          <w:p w14:paraId="6F2544A4" w14:textId="77777777" w:rsidR="00AC61CA" w:rsidRDefault="00AC61CA" w:rsidP="006E1A2F">
            <w:r>
              <w:t>Have a mentorship system available for everyone</w:t>
            </w:r>
          </w:p>
        </w:tc>
      </w:tr>
      <w:tr w:rsidR="00AC61CA" w14:paraId="51C8FACC" w14:textId="77777777" w:rsidTr="006E1A2F">
        <w:tc>
          <w:tcPr>
            <w:tcW w:w="9350" w:type="dxa"/>
            <w:tcBorders>
              <w:top w:val="single" w:sz="4" w:space="0" w:color="auto"/>
              <w:left w:val="single" w:sz="4" w:space="0" w:color="auto"/>
              <w:bottom w:val="single" w:sz="4" w:space="0" w:color="auto"/>
              <w:right w:val="single" w:sz="4" w:space="0" w:color="auto"/>
            </w:tcBorders>
            <w:hideMark/>
          </w:tcPr>
          <w:p w14:paraId="0F1C7534" w14:textId="77777777" w:rsidR="00AC61CA" w:rsidRDefault="00AC61CA" w:rsidP="006E1A2F">
            <w:r>
              <w:t>Funding – distracts primary investigators from mentoring, limits funds for travelling to conferences, and would improve ability to break into a saturated environment</w:t>
            </w:r>
          </w:p>
        </w:tc>
      </w:tr>
      <w:tr w:rsidR="00AC61CA" w14:paraId="0788385A" w14:textId="77777777" w:rsidTr="006E1A2F">
        <w:tc>
          <w:tcPr>
            <w:tcW w:w="9350" w:type="dxa"/>
            <w:tcBorders>
              <w:top w:val="single" w:sz="4" w:space="0" w:color="auto"/>
              <w:left w:val="single" w:sz="4" w:space="0" w:color="auto"/>
              <w:bottom w:val="single" w:sz="4" w:space="0" w:color="auto"/>
              <w:right w:val="single" w:sz="4" w:space="0" w:color="auto"/>
            </w:tcBorders>
            <w:hideMark/>
          </w:tcPr>
          <w:p w14:paraId="264A32B6" w14:textId="77777777" w:rsidR="00AC61CA" w:rsidRDefault="00AC61CA" w:rsidP="006E1A2F">
            <w:r>
              <w:t>Professional development funding (like Centre for Drug Research and Development)</w:t>
            </w:r>
          </w:p>
        </w:tc>
      </w:tr>
      <w:tr w:rsidR="00AC61CA" w14:paraId="1A984AEF" w14:textId="77777777" w:rsidTr="006E1A2F">
        <w:tc>
          <w:tcPr>
            <w:tcW w:w="9350" w:type="dxa"/>
            <w:tcBorders>
              <w:top w:val="single" w:sz="4" w:space="0" w:color="auto"/>
              <w:left w:val="single" w:sz="4" w:space="0" w:color="auto"/>
              <w:bottom w:val="single" w:sz="4" w:space="0" w:color="auto"/>
              <w:right w:val="single" w:sz="4" w:space="0" w:color="auto"/>
            </w:tcBorders>
            <w:hideMark/>
          </w:tcPr>
          <w:p w14:paraId="0FE68C12" w14:textId="77777777" w:rsidR="00AC61CA" w:rsidRDefault="00AC61CA" w:rsidP="006E1A2F">
            <w:r>
              <w:t>Improvements for mentorship</w:t>
            </w:r>
          </w:p>
        </w:tc>
      </w:tr>
      <w:tr w:rsidR="00AC61CA" w14:paraId="37D48F01" w14:textId="77777777" w:rsidTr="006E1A2F">
        <w:tc>
          <w:tcPr>
            <w:tcW w:w="9350" w:type="dxa"/>
            <w:tcBorders>
              <w:top w:val="single" w:sz="4" w:space="0" w:color="auto"/>
              <w:left w:val="single" w:sz="4" w:space="0" w:color="auto"/>
              <w:bottom w:val="single" w:sz="4" w:space="0" w:color="auto"/>
              <w:right w:val="single" w:sz="4" w:space="0" w:color="auto"/>
            </w:tcBorders>
            <w:hideMark/>
          </w:tcPr>
          <w:p w14:paraId="5F7F75BC" w14:textId="77777777" w:rsidR="00AC61CA" w:rsidRDefault="00AC61CA" w:rsidP="006E1A2F">
            <w:r>
              <w:t>Courses on different personal development</w:t>
            </w:r>
          </w:p>
        </w:tc>
      </w:tr>
      <w:tr w:rsidR="00AC61CA" w14:paraId="5075ECE0" w14:textId="77777777" w:rsidTr="006E1A2F">
        <w:tc>
          <w:tcPr>
            <w:tcW w:w="9350" w:type="dxa"/>
            <w:tcBorders>
              <w:top w:val="single" w:sz="4" w:space="0" w:color="auto"/>
              <w:left w:val="single" w:sz="4" w:space="0" w:color="auto"/>
              <w:bottom w:val="single" w:sz="4" w:space="0" w:color="auto"/>
              <w:right w:val="single" w:sz="4" w:space="0" w:color="auto"/>
            </w:tcBorders>
            <w:hideMark/>
          </w:tcPr>
          <w:p w14:paraId="707EEDCE" w14:textId="77777777" w:rsidR="00AC61CA" w:rsidRDefault="00AC61CA" w:rsidP="006E1A2F">
            <w:r>
              <w:t>Direct allocation of professional development funding to grad students and postdoctoral fellows by institutions</w:t>
            </w:r>
          </w:p>
        </w:tc>
      </w:tr>
      <w:tr w:rsidR="00AC61CA" w14:paraId="2D13CCC2" w14:textId="77777777" w:rsidTr="006E1A2F">
        <w:trPr>
          <w:trHeight w:val="520"/>
        </w:trPr>
        <w:tc>
          <w:tcPr>
            <w:tcW w:w="9350" w:type="dxa"/>
            <w:tcBorders>
              <w:top w:val="single" w:sz="4" w:space="0" w:color="auto"/>
              <w:left w:val="single" w:sz="4" w:space="0" w:color="auto"/>
              <w:bottom w:val="single" w:sz="4" w:space="0" w:color="auto"/>
              <w:right w:val="single" w:sz="4" w:space="0" w:color="auto"/>
            </w:tcBorders>
            <w:hideMark/>
          </w:tcPr>
          <w:p w14:paraId="570D1CB9" w14:textId="77777777" w:rsidR="00AC61CA" w:rsidRDefault="00AC61CA" w:rsidP="006E1A2F">
            <w:r>
              <w:t>Allocation of professional development funding to trainees to put towards relevant professional development opportunities specific to their career goals</w:t>
            </w:r>
          </w:p>
        </w:tc>
      </w:tr>
      <w:tr w:rsidR="00AC61CA" w14:paraId="68AB1B49" w14:textId="77777777" w:rsidTr="006E1A2F">
        <w:trPr>
          <w:trHeight w:val="232"/>
        </w:trPr>
        <w:tc>
          <w:tcPr>
            <w:tcW w:w="9350" w:type="dxa"/>
            <w:tcBorders>
              <w:top w:val="single" w:sz="4" w:space="0" w:color="auto"/>
              <w:left w:val="single" w:sz="4" w:space="0" w:color="auto"/>
              <w:bottom w:val="single" w:sz="4" w:space="0" w:color="auto"/>
              <w:right w:val="single" w:sz="4" w:space="0" w:color="auto"/>
            </w:tcBorders>
            <w:hideMark/>
          </w:tcPr>
          <w:p w14:paraId="6BA3095D" w14:textId="77777777" w:rsidR="00AC61CA" w:rsidRDefault="00AC61CA" w:rsidP="006E1A2F">
            <w:r>
              <w:t>Systematic training for future primary investigators</w:t>
            </w:r>
          </w:p>
        </w:tc>
      </w:tr>
      <w:tr w:rsidR="00AC61CA" w14:paraId="23CB1006" w14:textId="77777777" w:rsidTr="006E1A2F">
        <w:trPr>
          <w:trHeight w:val="232"/>
        </w:trPr>
        <w:tc>
          <w:tcPr>
            <w:tcW w:w="9350" w:type="dxa"/>
            <w:tcBorders>
              <w:top w:val="single" w:sz="4" w:space="0" w:color="auto"/>
              <w:left w:val="single" w:sz="4" w:space="0" w:color="auto"/>
              <w:bottom w:val="single" w:sz="4" w:space="0" w:color="auto"/>
              <w:right w:val="single" w:sz="4" w:space="0" w:color="auto"/>
            </w:tcBorders>
            <w:hideMark/>
          </w:tcPr>
          <w:p w14:paraId="0742ABF2" w14:textId="77777777" w:rsidR="00AC61CA" w:rsidRDefault="00AC61CA" w:rsidP="006E1A2F">
            <w:r>
              <w:t>More recognition for trainees in grant applications</w:t>
            </w:r>
          </w:p>
        </w:tc>
      </w:tr>
      <w:tr w:rsidR="00AC61CA" w14:paraId="6B0BCCAE" w14:textId="77777777" w:rsidTr="006E1A2F">
        <w:trPr>
          <w:trHeight w:val="232"/>
        </w:trPr>
        <w:tc>
          <w:tcPr>
            <w:tcW w:w="9350" w:type="dxa"/>
            <w:tcBorders>
              <w:top w:val="single" w:sz="4" w:space="0" w:color="auto"/>
              <w:left w:val="single" w:sz="4" w:space="0" w:color="auto"/>
              <w:bottom w:val="single" w:sz="4" w:space="0" w:color="auto"/>
              <w:right w:val="single" w:sz="4" w:space="0" w:color="auto"/>
            </w:tcBorders>
            <w:hideMark/>
          </w:tcPr>
          <w:p w14:paraId="403276FE" w14:textId="77777777" w:rsidR="00AC61CA" w:rsidRDefault="00AC61CA" w:rsidP="006E1A2F">
            <w:r>
              <w:t>Training</w:t>
            </w:r>
          </w:p>
        </w:tc>
      </w:tr>
      <w:tr w:rsidR="00AC61CA" w14:paraId="3A3C500D" w14:textId="77777777" w:rsidTr="006E1A2F">
        <w:trPr>
          <w:trHeight w:val="232"/>
        </w:trPr>
        <w:tc>
          <w:tcPr>
            <w:tcW w:w="9350" w:type="dxa"/>
            <w:tcBorders>
              <w:top w:val="single" w:sz="4" w:space="0" w:color="auto"/>
              <w:left w:val="single" w:sz="4" w:space="0" w:color="auto"/>
              <w:bottom w:val="single" w:sz="4" w:space="0" w:color="auto"/>
              <w:right w:val="single" w:sz="4" w:space="0" w:color="auto"/>
            </w:tcBorders>
            <w:hideMark/>
          </w:tcPr>
          <w:p w14:paraId="3EB82A52" w14:textId="77777777" w:rsidR="00AC61CA" w:rsidRDefault="00AC61CA" w:rsidP="006E1A2F">
            <w:r>
              <w:t>Professional development restructuring</w:t>
            </w:r>
          </w:p>
        </w:tc>
      </w:tr>
      <w:tr w:rsidR="00AC61CA" w14:paraId="0F3014C7" w14:textId="77777777" w:rsidTr="006E1A2F">
        <w:trPr>
          <w:trHeight w:val="232"/>
        </w:trPr>
        <w:tc>
          <w:tcPr>
            <w:tcW w:w="9350" w:type="dxa"/>
            <w:tcBorders>
              <w:top w:val="single" w:sz="4" w:space="0" w:color="auto"/>
              <w:left w:val="single" w:sz="4" w:space="0" w:color="auto"/>
              <w:bottom w:val="single" w:sz="4" w:space="0" w:color="auto"/>
              <w:right w:val="single" w:sz="4" w:space="0" w:color="auto"/>
            </w:tcBorders>
            <w:hideMark/>
          </w:tcPr>
          <w:p w14:paraId="36D7C868" w14:textId="77777777" w:rsidR="00AC61CA" w:rsidRDefault="00AC61CA" w:rsidP="006E1A2F">
            <w:r>
              <w:t>Funding agencies pushing mentors to have some knowledge of alternative careers</w:t>
            </w:r>
          </w:p>
        </w:tc>
      </w:tr>
      <w:tr w:rsidR="00AC61CA" w14:paraId="2034C3DF" w14:textId="77777777" w:rsidTr="006E1A2F">
        <w:trPr>
          <w:trHeight w:val="232"/>
        </w:trPr>
        <w:tc>
          <w:tcPr>
            <w:tcW w:w="9350" w:type="dxa"/>
            <w:tcBorders>
              <w:top w:val="single" w:sz="4" w:space="0" w:color="auto"/>
              <w:left w:val="single" w:sz="4" w:space="0" w:color="auto"/>
              <w:bottom w:val="single" w:sz="4" w:space="0" w:color="auto"/>
              <w:right w:val="single" w:sz="4" w:space="0" w:color="auto"/>
            </w:tcBorders>
            <w:hideMark/>
          </w:tcPr>
          <w:p w14:paraId="4299C559" w14:textId="77777777" w:rsidR="00AC61CA" w:rsidRDefault="00AC61CA" w:rsidP="006E1A2F">
            <w:r>
              <w:t>Professional development/mentorship programs funded to show that these things matter</w:t>
            </w:r>
          </w:p>
        </w:tc>
      </w:tr>
      <w:tr w:rsidR="00AC61CA" w14:paraId="0F98987D" w14:textId="77777777" w:rsidTr="006E1A2F">
        <w:trPr>
          <w:trHeight w:val="232"/>
        </w:trPr>
        <w:tc>
          <w:tcPr>
            <w:tcW w:w="9350" w:type="dxa"/>
            <w:tcBorders>
              <w:top w:val="single" w:sz="4" w:space="0" w:color="auto"/>
              <w:left w:val="single" w:sz="4" w:space="0" w:color="auto"/>
              <w:bottom w:val="single" w:sz="4" w:space="0" w:color="auto"/>
              <w:right w:val="single" w:sz="4" w:space="0" w:color="auto"/>
            </w:tcBorders>
            <w:hideMark/>
          </w:tcPr>
          <w:p w14:paraId="234B0201" w14:textId="77777777" w:rsidR="00AC61CA" w:rsidRDefault="00AC61CA" w:rsidP="006E1A2F">
            <w:r>
              <w:t>Increase mentorship, professional development, funding</w:t>
            </w:r>
          </w:p>
        </w:tc>
      </w:tr>
      <w:tr w:rsidR="00AC61CA" w14:paraId="6F3D00E7" w14:textId="77777777" w:rsidTr="006E1A2F">
        <w:trPr>
          <w:trHeight w:val="232"/>
        </w:trPr>
        <w:tc>
          <w:tcPr>
            <w:tcW w:w="9350" w:type="dxa"/>
            <w:tcBorders>
              <w:top w:val="single" w:sz="4" w:space="0" w:color="auto"/>
              <w:left w:val="single" w:sz="4" w:space="0" w:color="auto"/>
              <w:bottom w:val="single" w:sz="4" w:space="0" w:color="auto"/>
              <w:right w:val="single" w:sz="4" w:space="0" w:color="auto"/>
            </w:tcBorders>
            <w:hideMark/>
          </w:tcPr>
          <w:p w14:paraId="6C1EA8C2" w14:textId="77777777" w:rsidR="00AC61CA" w:rsidRDefault="00AC61CA" w:rsidP="006E1A2F">
            <w:r>
              <w:t>Professional development tailored to programs</w:t>
            </w:r>
          </w:p>
        </w:tc>
      </w:tr>
      <w:tr w:rsidR="00AC61CA" w14:paraId="68B78B0C" w14:textId="77777777" w:rsidTr="006E1A2F">
        <w:trPr>
          <w:trHeight w:val="232"/>
        </w:trPr>
        <w:tc>
          <w:tcPr>
            <w:tcW w:w="9350" w:type="dxa"/>
            <w:tcBorders>
              <w:top w:val="single" w:sz="4" w:space="0" w:color="auto"/>
              <w:left w:val="single" w:sz="4" w:space="0" w:color="auto"/>
              <w:bottom w:val="single" w:sz="4" w:space="0" w:color="auto"/>
              <w:right w:val="single" w:sz="4" w:space="0" w:color="auto"/>
            </w:tcBorders>
            <w:hideMark/>
          </w:tcPr>
          <w:p w14:paraId="12588373" w14:textId="77777777" w:rsidR="00AC61CA" w:rsidRDefault="00AC61CA" w:rsidP="006E1A2F">
            <w:r>
              <w:t>Money</w:t>
            </w:r>
          </w:p>
        </w:tc>
      </w:tr>
      <w:tr w:rsidR="00AC61CA" w14:paraId="0D246BEA" w14:textId="77777777" w:rsidTr="006E1A2F">
        <w:trPr>
          <w:trHeight w:val="232"/>
        </w:trPr>
        <w:tc>
          <w:tcPr>
            <w:tcW w:w="9350" w:type="dxa"/>
            <w:tcBorders>
              <w:top w:val="single" w:sz="4" w:space="0" w:color="auto"/>
              <w:left w:val="single" w:sz="4" w:space="0" w:color="auto"/>
              <w:bottom w:val="single" w:sz="4" w:space="0" w:color="auto"/>
              <w:right w:val="single" w:sz="4" w:space="0" w:color="auto"/>
            </w:tcBorders>
            <w:hideMark/>
          </w:tcPr>
          <w:p w14:paraId="645E3502" w14:textId="77777777" w:rsidR="00AC61CA" w:rsidRDefault="00AC61CA" w:rsidP="006E1A2F">
            <w:r>
              <w:t>Involving mandatory professional development</w:t>
            </w:r>
          </w:p>
        </w:tc>
      </w:tr>
      <w:tr w:rsidR="00AC61CA" w14:paraId="1E02E862" w14:textId="77777777" w:rsidTr="006E1A2F">
        <w:trPr>
          <w:trHeight w:val="232"/>
        </w:trPr>
        <w:tc>
          <w:tcPr>
            <w:tcW w:w="9350" w:type="dxa"/>
            <w:tcBorders>
              <w:top w:val="single" w:sz="4" w:space="0" w:color="auto"/>
              <w:left w:val="single" w:sz="4" w:space="0" w:color="auto"/>
              <w:bottom w:val="single" w:sz="4" w:space="0" w:color="auto"/>
              <w:right w:val="single" w:sz="4" w:space="0" w:color="auto"/>
            </w:tcBorders>
            <w:hideMark/>
          </w:tcPr>
          <w:p w14:paraId="494CAFD9" w14:textId="77777777" w:rsidR="00AC61CA" w:rsidRDefault="00AC61CA" w:rsidP="006E1A2F">
            <w:r>
              <w:t>Getting proper mentors and personalized funds for career development</w:t>
            </w:r>
          </w:p>
        </w:tc>
      </w:tr>
      <w:tr w:rsidR="00AC61CA" w14:paraId="53C8FE7A" w14:textId="77777777" w:rsidTr="006E1A2F">
        <w:trPr>
          <w:trHeight w:val="241"/>
        </w:trPr>
        <w:tc>
          <w:tcPr>
            <w:tcW w:w="9350" w:type="dxa"/>
            <w:tcBorders>
              <w:top w:val="single" w:sz="4" w:space="0" w:color="auto"/>
              <w:left w:val="single" w:sz="4" w:space="0" w:color="auto"/>
              <w:bottom w:val="single" w:sz="4" w:space="0" w:color="auto"/>
              <w:right w:val="single" w:sz="4" w:space="0" w:color="auto"/>
            </w:tcBorders>
            <w:hideMark/>
          </w:tcPr>
          <w:p w14:paraId="7099B531" w14:textId="77777777" w:rsidR="00AC61CA" w:rsidRDefault="00AC61CA" w:rsidP="006E1A2F">
            <w:r>
              <w:t>Offering personalized opportunities for professional development</w:t>
            </w:r>
          </w:p>
        </w:tc>
      </w:tr>
      <w:tr w:rsidR="00AC61CA" w14:paraId="45925E3C" w14:textId="77777777" w:rsidTr="006E1A2F">
        <w:trPr>
          <w:trHeight w:val="241"/>
        </w:trPr>
        <w:tc>
          <w:tcPr>
            <w:tcW w:w="9350" w:type="dxa"/>
            <w:tcBorders>
              <w:top w:val="single" w:sz="4" w:space="0" w:color="auto"/>
              <w:left w:val="single" w:sz="4" w:space="0" w:color="auto"/>
              <w:bottom w:val="single" w:sz="4" w:space="0" w:color="auto"/>
              <w:right w:val="single" w:sz="4" w:space="0" w:color="auto"/>
            </w:tcBorders>
            <w:hideMark/>
          </w:tcPr>
          <w:p w14:paraId="60D77AE4" w14:textId="77777777" w:rsidR="00AC61CA" w:rsidRDefault="00AC61CA" w:rsidP="006E1A2F">
            <w:r>
              <w:t>Department/field specific speakers/workshops on alternate careers</w:t>
            </w:r>
          </w:p>
        </w:tc>
      </w:tr>
      <w:tr w:rsidR="00AC61CA" w14:paraId="02139F19" w14:textId="77777777" w:rsidTr="006E1A2F">
        <w:trPr>
          <w:trHeight w:val="241"/>
        </w:trPr>
        <w:tc>
          <w:tcPr>
            <w:tcW w:w="9350" w:type="dxa"/>
            <w:tcBorders>
              <w:top w:val="single" w:sz="4" w:space="0" w:color="auto"/>
              <w:left w:val="single" w:sz="4" w:space="0" w:color="auto"/>
              <w:bottom w:val="single" w:sz="4" w:space="0" w:color="auto"/>
              <w:right w:val="single" w:sz="4" w:space="0" w:color="auto"/>
            </w:tcBorders>
            <w:hideMark/>
          </w:tcPr>
          <w:p w14:paraId="1B3602BC" w14:textId="77777777" w:rsidR="00AC61CA" w:rsidRDefault="00AC61CA" w:rsidP="006E1A2F">
            <w:r>
              <w:t>Mentorship programs; funding to improve/learn new skills</w:t>
            </w:r>
          </w:p>
        </w:tc>
      </w:tr>
      <w:tr w:rsidR="00AC61CA" w14:paraId="1E00D594" w14:textId="77777777" w:rsidTr="006E1A2F">
        <w:trPr>
          <w:trHeight w:val="241"/>
        </w:trPr>
        <w:tc>
          <w:tcPr>
            <w:tcW w:w="9350" w:type="dxa"/>
            <w:tcBorders>
              <w:top w:val="single" w:sz="4" w:space="0" w:color="auto"/>
              <w:left w:val="single" w:sz="4" w:space="0" w:color="auto"/>
              <w:bottom w:val="single" w:sz="4" w:space="0" w:color="auto"/>
              <w:right w:val="single" w:sz="4" w:space="0" w:color="auto"/>
            </w:tcBorders>
            <w:hideMark/>
          </w:tcPr>
          <w:p w14:paraId="45CB296B" w14:textId="77777777" w:rsidR="00AC61CA" w:rsidRDefault="00AC61CA" w:rsidP="006E1A2F">
            <w:r>
              <w:t>Teaching people what mentorship is and why it benefits both parties</w:t>
            </w:r>
          </w:p>
        </w:tc>
      </w:tr>
      <w:tr w:rsidR="00AC61CA" w14:paraId="3B01B6D8" w14:textId="77777777" w:rsidTr="006E1A2F">
        <w:trPr>
          <w:trHeight w:val="241"/>
        </w:trPr>
        <w:tc>
          <w:tcPr>
            <w:tcW w:w="9350" w:type="dxa"/>
            <w:tcBorders>
              <w:top w:val="single" w:sz="4" w:space="0" w:color="auto"/>
              <w:left w:val="single" w:sz="4" w:space="0" w:color="auto"/>
              <w:bottom w:val="single" w:sz="4" w:space="0" w:color="auto"/>
              <w:right w:val="single" w:sz="4" w:space="0" w:color="auto"/>
            </w:tcBorders>
            <w:hideMark/>
          </w:tcPr>
          <w:p w14:paraId="210E41DE" w14:textId="77777777" w:rsidR="00AC61CA" w:rsidRDefault="00AC61CA" w:rsidP="006E1A2F">
            <w:r>
              <w:t>Get government intervention for mentorship</w:t>
            </w:r>
          </w:p>
        </w:tc>
      </w:tr>
      <w:tr w:rsidR="00AC61CA" w14:paraId="0FD165CD" w14:textId="77777777" w:rsidTr="006E1A2F">
        <w:trPr>
          <w:trHeight w:val="241"/>
        </w:trPr>
        <w:tc>
          <w:tcPr>
            <w:tcW w:w="9350" w:type="dxa"/>
            <w:tcBorders>
              <w:top w:val="single" w:sz="4" w:space="0" w:color="auto"/>
              <w:left w:val="single" w:sz="4" w:space="0" w:color="auto"/>
              <w:bottom w:val="single" w:sz="4" w:space="0" w:color="auto"/>
              <w:right w:val="single" w:sz="4" w:space="0" w:color="auto"/>
            </w:tcBorders>
            <w:hideMark/>
          </w:tcPr>
          <w:p w14:paraId="4BD0441A" w14:textId="77777777" w:rsidR="00AC61CA" w:rsidRDefault="00AC61CA" w:rsidP="006E1A2F">
            <w:r>
              <w:t>Mentor</w:t>
            </w:r>
          </w:p>
        </w:tc>
      </w:tr>
    </w:tbl>
    <w:p w14:paraId="6F3B2078" w14:textId="77777777" w:rsidR="00AC61CA" w:rsidRDefault="00AC61CA" w:rsidP="00AC61CA"/>
    <w:p w14:paraId="4A5981DF" w14:textId="77777777" w:rsidR="00AC61CA" w:rsidRPr="00CC0B1A" w:rsidRDefault="00AC61CA" w:rsidP="00AC61CA">
      <w:pPr>
        <w:rPr>
          <w:i/>
        </w:rPr>
      </w:pPr>
      <w:r>
        <w:rPr>
          <w:i/>
        </w:rPr>
        <w:t>“</w:t>
      </w:r>
      <w:r w:rsidRPr="00CC0B1A">
        <w:rPr>
          <w:i/>
        </w:rPr>
        <w:t>How could this breakout session have been improved?</w:t>
      </w:r>
      <w:r>
        <w:rPr>
          <w:i/>
        </w:rPr>
        <w:t>”</w:t>
      </w:r>
    </w:p>
    <w:tbl>
      <w:tblPr>
        <w:tblStyle w:val="TableGrid"/>
        <w:tblW w:w="0" w:type="auto"/>
        <w:tblInd w:w="0" w:type="dxa"/>
        <w:tblLook w:val="04A0" w:firstRow="1" w:lastRow="0" w:firstColumn="1" w:lastColumn="0" w:noHBand="0" w:noVBand="1"/>
      </w:tblPr>
      <w:tblGrid>
        <w:gridCol w:w="9016"/>
      </w:tblGrid>
      <w:tr w:rsidR="00AC61CA" w14:paraId="0C413DC0" w14:textId="77777777" w:rsidTr="006E1A2F">
        <w:tc>
          <w:tcPr>
            <w:tcW w:w="9350" w:type="dxa"/>
            <w:tcBorders>
              <w:top w:val="single" w:sz="4" w:space="0" w:color="auto"/>
              <w:left w:val="single" w:sz="4" w:space="0" w:color="auto"/>
              <w:bottom w:val="single" w:sz="4" w:space="0" w:color="auto"/>
              <w:right w:val="single" w:sz="4" w:space="0" w:color="auto"/>
            </w:tcBorders>
            <w:hideMark/>
          </w:tcPr>
          <w:p w14:paraId="66D81F9A" w14:textId="77777777" w:rsidR="00AC61CA" w:rsidRDefault="00AC61CA" w:rsidP="006E1A2F">
            <w:r>
              <w:t>Give some successful examples</w:t>
            </w:r>
          </w:p>
        </w:tc>
      </w:tr>
      <w:tr w:rsidR="00AC61CA" w14:paraId="6E94CEC6" w14:textId="77777777" w:rsidTr="006E1A2F">
        <w:tc>
          <w:tcPr>
            <w:tcW w:w="9350" w:type="dxa"/>
            <w:tcBorders>
              <w:top w:val="single" w:sz="4" w:space="0" w:color="auto"/>
              <w:left w:val="single" w:sz="4" w:space="0" w:color="auto"/>
              <w:bottom w:val="single" w:sz="4" w:space="0" w:color="auto"/>
              <w:right w:val="single" w:sz="4" w:space="0" w:color="auto"/>
            </w:tcBorders>
            <w:hideMark/>
          </w:tcPr>
          <w:p w14:paraId="3DEAAA52" w14:textId="77777777" w:rsidR="00AC61CA" w:rsidRDefault="00AC61CA" w:rsidP="006E1A2F">
            <w:r>
              <w:t>More people in panel with non-traditional jobs</w:t>
            </w:r>
          </w:p>
        </w:tc>
      </w:tr>
      <w:tr w:rsidR="00AC61CA" w14:paraId="2C7F8CB5" w14:textId="77777777" w:rsidTr="006E1A2F">
        <w:tc>
          <w:tcPr>
            <w:tcW w:w="9350" w:type="dxa"/>
            <w:tcBorders>
              <w:top w:val="single" w:sz="4" w:space="0" w:color="auto"/>
              <w:left w:val="single" w:sz="4" w:space="0" w:color="auto"/>
              <w:bottom w:val="single" w:sz="4" w:space="0" w:color="auto"/>
              <w:right w:val="single" w:sz="4" w:space="0" w:color="auto"/>
            </w:tcBorders>
            <w:hideMark/>
          </w:tcPr>
          <w:p w14:paraId="5DCD6A9A" w14:textId="77777777" w:rsidR="00AC61CA" w:rsidRDefault="00AC61CA" w:rsidP="006E1A2F">
            <w:r>
              <w:t>Prompt 1 + 2 could have been combined</w:t>
            </w:r>
          </w:p>
        </w:tc>
      </w:tr>
      <w:tr w:rsidR="00AC61CA" w14:paraId="758D607C" w14:textId="77777777" w:rsidTr="006E1A2F">
        <w:tc>
          <w:tcPr>
            <w:tcW w:w="9350" w:type="dxa"/>
            <w:tcBorders>
              <w:top w:val="single" w:sz="4" w:space="0" w:color="auto"/>
              <w:left w:val="single" w:sz="4" w:space="0" w:color="auto"/>
              <w:bottom w:val="single" w:sz="4" w:space="0" w:color="auto"/>
              <w:right w:val="single" w:sz="4" w:space="0" w:color="auto"/>
            </w:tcBorders>
            <w:hideMark/>
          </w:tcPr>
          <w:p w14:paraId="3445D1C6" w14:textId="77777777" w:rsidR="00AC61CA" w:rsidRDefault="00AC61CA" w:rsidP="006E1A2F">
            <w:r>
              <w:t>Don’t be too strict</w:t>
            </w:r>
          </w:p>
        </w:tc>
      </w:tr>
      <w:tr w:rsidR="00AC61CA" w14:paraId="6E7D2D60" w14:textId="77777777" w:rsidTr="006E1A2F">
        <w:tc>
          <w:tcPr>
            <w:tcW w:w="9350" w:type="dxa"/>
            <w:tcBorders>
              <w:top w:val="single" w:sz="4" w:space="0" w:color="auto"/>
              <w:left w:val="single" w:sz="4" w:space="0" w:color="auto"/>
              <w:bottom w:val="single" w:sz="4" w:space="0" w:color="auto"/>
              <w:right w:val="single" w:sz="4" w:space="0" w:color="auto"/>
            </w:tcBorders>
            <w:hideMark/>
          </w:tcPr>
          <w:p w14:paraId="4BBB60CB" w14:textId="77777777" w:rsidR="00AC61CA" w:rsidRDefault="00AC61CA" w:rsidP="006E1A2F">
            <w:r>
              <w:t>More time</w:t>
            </w:r>
          </w:p>
        </w:tc>
      </w:tr>
      <w:tr w:rsidR="00AC61CA" w14:paraId="405BD26D" w14:textId="77777777" w:rsidTr="006E1A2F">
        <w:tc>
          <w:tcPr>
            <w:tcW w:w="9350" w:type="dxa"/>
            <w:tcBorders>
              <w:top w:val="single" w:sz="4" w:space="0" w:color="auto"/>
              <w:left w:val="single" w:sz="4" w:space="0" w:color="auto"/>
              <w:bottom w:val="single" w:sz="4" w:space="0" w:color="auto"/>
              <w:right w:val="single" w:sz="4" w:space="0" w:color="auto"/>
            </w:tcBorders>
            <w:hideMark/>
          </w:tcPr>
          <w:p w14:paraId="5342AFB7" w14:textId="77777777" w:rsidR="00AC61CA" w:rsidRDefault="00AC61CA" w:rsidP="006E1A2F">
            <w:r>
              <w:lastRenderedPageBreak/>
              <w:t>More time for discussion</w:t>
            </w:r>
          </w:p>
        </w:tc>
      </w:tr>
      <w:tr w:rsidR="00AC61CA" w14:paraId="4A43AA51" w14:textId="77777777" w:rsidTr="006E1A2F">
        <w:tc>
          <w:tcPr>
            <w:tcW w:w="9350" w:type="dxa"/>
            <w:tcBorders>
              <w:top w:val="single" w:sz="4" w:space="0" w:color="auto"/>
              <w:left w:val="single" w:sz="4" w:space="0" w:color="auto"/>
              <w:bottom w:val="single" w:sz="4" w:space="0" w:color="auto"/>
              <w:right w:val="single" w:sz="4" w:space="0" w:color="auto"/>
            </w:tcBorders>
            <w:hideMark/>
          </w:tcPr>
          <w:p w14:paraId="1DA47C5C" w14:textId="77777777" w:rsidR="00AC61CA" w:rsidRDefault="00AC61CA" w:rsidP="006E1A2F">
            <w:r>
              <w:t>Longer time, more discussion</w:t>
            </w:r>
          </w:p>
        </w:tc>
      </w:tr>
      <w:tr w:rsidR="00AC61CA" w14:paraId="413352B2" w14:textId="77777777" w:rsidTr="006E1A2F">
        <w:tc>
          <w:tcPr>
            <w:tcW w:w="9350" w:type="dxa"/>
            <w:tcBorders>
              <w:top w:val="single" w:sz="4" w:space="0" w:color="auto"/>
              <w:left w:val="single" w:sz="4" w:space="0" w:color="auto"/>
              <w:bottom w:val="single" w:sz="4" w:space="0" w:color="auto"/>
              <w:right w:val="single" w:sz="4" w:space="0" w:color="auto"/>
            </w:tcBorders>
            <w:hideMark/>
          </w:tcPr>
          <w:p w14:paraId="20E9B78D" w14:textId="77777777" w:rsidR="00AC61CA" w:rsidRDefault="00AC61CA" w:rsidP="006E1A2F">
            <w:r>
              <w:t>No immediate changes</w:t>
            </w:r>
          </w:p>
        </w:tc>
      </w:tr>
      <w:tr w:rsidR="00AC61CA" w14:paraId="1982D30C" w14:textId="77777777" w:rsidTr="006E1A2F">
        <w:tc>
          <w:tcPr>
            <w:tcW w:w="9350" w:type="dxa"/>
            <w:tcBorders>
              <w:top w:val="single" w:sz="4" w:space="0" w:color="auto"/>
              <w:left w:val="single" w:sz="4" w:space="0" w:color="auto"/>
              <w:bottom w:val="single" w:sz="4" w:space="0" w:color="auto"/>
              <w:right w:val="single" w:sz="4" w:space="0" w:color="auto"/>
            </w:tcBorders>
            <w:hideMark/>
          </w:tcPr>
          <w:p w14:paraId="68F85286" w14:textId="77777777" w:rsidR="00AC61CA" w:rsidRDefault="00AC61CA" w:rsidP="006E1A2F">
            <w:r>
              <w:t>More time</w:t>
            </w:r>
          </w:p>
        </w:tc>
      </w:tr>
      <w:tr w:rsidR="00AC61CA" w14:paraId="214B0B99" w14:textId="77777777" w:rsidTr="006E1A2F">
        <w:tc>
          <w:tcPr>
            <w:tcW w:w="9350" w:type="dxa"/>
            <w:tcBorders>
              <w:top w:val="single" w:sz="4" w:space="0" w:color="auto"/>
              <w:left w:val="single" w:sz="4" w:space="0" w:color="auto"/>
              <w:bottom w:val="single" w:sz="4" w:space="0" w:color="auto"/>
              <w:right w:val="single" w:sz="4" w:space="0" w:color="auto"/>
            </w:tcBorders>
            <w:hideMark/>
          </w:tcPr>
          <w:p w14:paraId="4AE72A35" w14:textId="77777777" w:rsidR="00AC61CA" w:rsidRDefault="00AC61CA" w:rsidP="006E1A2F">
            <w:r>
              <w:t>A little more time – isn’t that always true</w:t>
            </w:r>
          </w:p>
        </w:tc>
      </w:tr>
      <w:tr w:rsidR="00AC61CA" w14:paraId="01D446E9" w14:textId="77777777" w:rsidTr="006E1A2F">
        <w:tc>
          <w:tcPr>
            <w:tcW w:w="9350" w:type="dxa"/>
            <w:tcBorders>
              <w:top w:val="single" w:sz="4" w:space="0" w:color="auto"/>
              <w:left w:val="single" w:sz="4" w:space="0" w:color="auto"/>
              <w:bottom w:val="single" w:sz="4" w:space="0" w:color="auto"/>
              <w:right w:val="single" w:sz="4" w:space="0" w:color="auto"/>
            </w:tcBorders>
            <w:hideMark/>
          </w:tcPr>
          <w:p w14:paraId="5708A5FA" w14:textId="77777777" w:rsidR="00AC61CA" w:rsidRDefault="00AC61CA" w:rsidP="006E1A2F">
            <w:r>
              <w:t>More time</w:t>
            </w:r>
          </w:p>
        </w:tc>
      </w:tr>
      <w:tr w:rsidR="00AC61CA" w14:paraId="6B4DD3E9" w14:textId="77777777" w:rsidTr="006E1A2F">
        <w:tc>
          <w:tcPr>
            <w:tcW w:w="9350" w:type="dxa"/>
            <w:tcBorders>
              <w:top w:val="single" w:sz="4" w:space="0" w:color="auto"/>
              <w:left w:val="single" w:sz="4" w:space="0" w:color="auto"/>
              <w:bottom w:val="single" w:sz="4" w:space="0" w:color="auto"/>
              <w:right w:val="single" w:sz="4" w:space="0" w:color="auto"/>
            </w:tcBorders>
            <w:hideMark/>
          </w:tcPr>
          <w:p w14:paraId="47B0F903" w14:textId="77777777" w:rsidR="00AC61CA" w:rsidRDefault="00AC61CA" w:rsidP="006E1A2F">
            <w:r>
              <w:t>More time</w:t>
            </w:r>
          </w:p>
        </w:tc>
      </w:tr>
      <w:tr w:rsidR="00AC61CA" w14:paraId="3A1644DF" w14:textId="77777777" w:rsidTr="006E1A2F">
        <w:tc>
          <w:tcPr>
            <w:tcW w:w="9350" w:type="dxa"/>
            <w:tcBorders>
              <w:top w:val="single" w:sz="4" w:space="0" w:color="auto"/>
              <w:left w:val="single" w:sz="4" w:space="0" w:color="auto"/>
              <w:bottom w:val="single" w:sz="4" w:space="0" w:color="auto"/>
              <w:right w:val="single" w:sz="4" w:space="0" w:color="auto"/>
            </w:tcBorders>
            <w:hideMark/>
          </w:tcPr>
          <w:p w14:paraId="23C79119" w14:textId="77777777" w:rsidR="00AC61CA" w:rsidRDefault="00AC61CA" w:rsidP="006E1A2F">
            <w:r>
              <w:t>I really liked it</w:t>
            </w:r>
          </w:p>
        </w:tc>
      </w:tr>
      <w:tr w:rsidR="00AC61CA" w14:paraId="222AE4B4" w14:textId="77777777" w:rsidTr="006E1A2F">
        <w:tc>
          <w:tcPr>
            <w:tcW w:w="9350" w:type="dxa"/>
            <w:tcBorders>
              <w:top w:val="single" w:sz="4" w:space="0" w:color="auto"/>
              <w:left w:val="single" w:sz="4" w:space="0" w:color="auto"/>
              <w:bottom w:val="single" w:sz="4" w:space="0" w:color="auto"/>
              <w:right w:val="single" w:sz="4" w:space="0" w:color="auto"/>
            </w:tcBorders>
            <w:hideMark/>
          </w:tcPr>
          <w:p w14:paraId="035D0239" w14:textId="77777777" w:rsidR="00AC61CA" w:rsidRDefault="00AC61CA" w:rsidP="006E1A2F">
            <w:r>
              <w:t>More time; don’t be too strict</w:t>
            </w:r>
          </w:p>
        </w:tc>
      </w:tr>
      <w:tr w:rsidR="00AC61CA" w14:paraId="79599133" w14:textId="77777777" w:rsidTr="006E1A2F">
        <w:tc>
          <w:tcPr>
            <w:tcW w:w="9350" w:type="dxa"/>
            <w:tcBorders>
              <w:top w:val="single" w:sz="4" w:space="0" w:color="auto"/>
              <w:left w:val="single" w:sz="4" w:space="0" w:color="auto"/>
              <w:bottom w:val="single" w:sz="4" w:space="0" w:color="auto"/>
              <w:right w:val="single" w:sz="4" w:space="0" w:color="auto"/>
            </w:tcBorders>
            <w:hideMark/>
          </w:tcPr>
          <w:p w14:paraId="6294965E" w14:textId="77777777" w:rsidR="00AC61CA" w:rsidRDefault="00AC61CA" w:rsidP="006E1A2F">
            <w:r>
              <w:t>If we had more time to discuss</w:t>
            </w:r>
          </w:p>
        </w:tc>
      </w:tr>
      <w:tr w:rsidR="00AC61CA" w14:paraId="19491A22" w14:textId="77777777" w:rsidTr="006E1A2F">
        <w:tc>
          <w:tcPr>
            <w:tcW w:w="9350" w:type="dxa"/>
            <w:tcBorders>
              <w:top w:val="single" w:sz="4" w:space="0" w:color="auto"/>
              <w:left w:val="single" w:sz="4" w:space="0" w:color="auto"/>
              <w:bottom w:val="single" w:sz="4" w:space="0" w:color="auto"/>
              <w:right w:val="single" w:sz="4" w:space="0" w:color="auto"/>
            </w:tcBorders>
            <w:hideMark/>
          </w:tcPr>
          <w:p w14:paraId="7C2457CC" w14:textId="77777777" w:rsidR="00AC61CA" w:rsidRDefault="00AC61CA" w:rsidP="006E1A2F">
            <w:r>
              <w:t>More specific questions</w:t>
            </w:r>
          </w:p>
        </w:tc>
      </w:tr>
      <w:tr w:rsidR="00AC61CA" w14:paraId="4F062C8C" w14:textId="77777777" w:rsidTr="006E1A2F">
        <w:tc>
          <w:tcPr>
            <w:tcW w:w="9350" w:type="dxa"/>
            <w:tcBorders>
              <w:top w:val="single" w:sz="4" w:space="0" w:color="auto"/>
              <w:left w:val="single" w:sz="4" w:space="0" w:color="auto"/>
              <w:bottom w:val="single" w:sz="4" w:space="0" w:color="auto"/>
              <w:right w:val="single" w:sz="4" w:space="0" w:color="auto"/>
            </w:tcBorders>
            <w:hideMark/>
          </w:tcPr>
          <w:p w14:paraId="247C48EB" w14:textId="77777777" w:rsidR="00AC61CA" w:rsidRDefault="00AC61CA" w:rsidP="006E1A2F">
            <w:r>
              <w:t>More time, very rushed</w:t>
            </w:r>
          </w:p>
        </w:tc>
      </w:tr>
      <w:tr w:rsidR="00AC61CA" w14:paraId="6AC26EBF" w14:textId="77777777" w:rsidTr="006E1A2F">
        <w:tc>
          <w:tcPr>
            <w:tcW w:w="9350" w:type="dxa"/>
            <w:tcBorders>
              <w:top w:val="single" w:sz="4" w:space="0" w:color="auto"/>
              <w:left w:val="single" w:sz="4" w:space="0" w:color="auto"/>
              <w:bottom w:val="single" w:sz="4" w:space="0" w:color="auto"/>
              <w:right w:val="single" w:sz="4" w:space="0" w:color="auto"/>
            </w:tcBorders>
            <w:hideMark/>
          </w:tcPr>
          <w:p w14:paraId="3AE7D425" w14:textId="77777777" w:rsidR="00AC61CA" w:rsidRDefault="00AC61CA" w:rsidP="006E1A2F">
            <w:r>
              <w:t>Time/longer needed to come up with a solution</w:t>
            </w:r>
          </w:p>
        </w:tc>
      </w:tr>
    </w:tbl>
    <w:p w14:paraId="401F9763" w14:textId="77777777" w:rsidR="00AC61CA" w:rsidRDefault="00AC61CA" w:rsidP="00AC61CA"/>
    <w:p w14:paraId="16FF906D" w14:textId="77777777" w:rsidR="00AC61CA" w:rsidRDefault="00AC61CA" w:rsidP="00AC61CA"/>
    <w:p w14:paraId="655468CE" w14:textId="77777777" w:rsidR="00AC61CA" w:rsidRPr="00CC0B1A" w:rsidRDefault="00AC61CA" w:rsidP="00AC61CA">
      <w:pPr>
        <w:rPr>
          <w:i/>
        </w:rPr>
      </w:pPr>
      <w:r>
        <w:rPr>
          <w:i/>
        </w:rPr>
        <w:t>“</w:t>
      </w:r>
      <w:r w:rsidRPr="00CC0B1A">
        <w:rPr>
          <w:i/>
        </w:rPr>
        <w:t>What do you think FoR Vancouver should do next?</w:t>
      </w:r>
    </w:p>
    <w:tbl>
      <w:tblPr>
        <w:tblStyle w:val="TableGrid"/>
        <w:tblW w:w="0" w:type="auto"/>
        <w:tblInd w:w="0" w:type="dxa"/>
        <w:tblLook w:val="04A0" w:firstRow="1" w:lastRow="0" w:firstColumn="1" w:lastColumn="0" w:noHBand="0" w:noVBand="1"/>
      </w:tblPr>
      <w:tblGrid>
        <w:gridCol w:w="9016"/>
      </w:tblGrid>
      <w:tr w:rsidR="00AC61CA" w14:paraId="74C160D4" w14:textId="77777777" w:rsidTr="006E1A2F">
        <w:tc>
          <w:tcPr>
            <w:tcW w:w="9350" w:type="dxa"/>
            <w:tcBorders>
              <w:top w:val="single" w:sz="4" w:space="0" w:color="auto"/>
              <w:left w:val="single" w:sz="4" w:space="0" w:color="auto"/>
              <w:bottom w:val="single" w:sz="4" w:space="0" w:color="auto"/>
              <w:right w:val="single" w:sz="4" w:space="0" w:color="auto"/>
            </w:tcBorders>
            <w:hideMark/>
          </w:tcPr>
          <w:p w14:paraId="7245A46A" w14:textId="77777777" w:rsidR="00AC61CA" w:rsidRDefault="00AC61CA" w:rsidP="006E1A2F">
            <w:r>
              <w:t>Maybe initiating a mentoring system</w:t>
            </w:r>
          </w:p>
        </w:tc>
      </w:tr>
      <w:tr w:rsidR="00AC61CA" w14:paraId="2DDB37A5" w14:textId="77777777" w:rsidTr="006E1A2F">
        <w:tc>
          <w:tcPr>
            <w:tcW w:w="9350" w:type="dxa"/>
            <w:tcBorders>
              <w:top w:val="single" w:sz="4" w:space="0" w:color="auto"/>
              <w:left w:val="single" w:sz="4" w:space="0" w:color="auto"/>
              <w:bottom w:val="single" w:sz="4" w:space="0" w:color="auto"/>
              <w:right w:val="single" w:sz="4" w:space="0" w:color="auto"/>
            </w:tcBorders>
            <w:hideMark/>
          </w:tcPr>
          <w:p w14:paraId="39AC9BA1" w14:textId="77777777" w:rsidR="00AC61CA" w:rsidRDefault="00AC61CA" w:rsidP="006E1A2F">
            <w:r>
              <w:t>Pressure politicians for funding</w:t>
            </w:r>
          </w:p>
        </w:tc>
      </w:tr>
      <w:tr w:rsidR="00AC61CA" w14:paraId="6CE685A1" w14:textId="77777777" w:rsidTr="006E1A2F">
        <w:tc>
          <w:tcPr>
            <w:tcW w:w="9350" w:type="dxa"/>
            <w:tcBorders>
              <w:top w:val="single" w:sz="4" w:space="0" w:color="auto"/>
              <w:left w:val="single" w:sz="4" w:space="0" w:color="auto"/>
              <w:bottom w:val="single" w:sz="4" w:space="0" w:color="auto"/>
              <w:right w:val="single" w:sz="4" w:space="0" w:color="auto"/>
            </w:tcBorders>
            <w:hideMark/>
          </w:tcPr>
          <w:p w14:paraId="4DF28BB5" w14:textId="77777777" w:rsidR="00AC61CA" w:rsidRDefault="00AC61CA" w:rsidP="006E1A2F">
            <w:r>
              <w:t>Always have Santa Ono speak</w:t>
            </w:r>
          </w:p>
        </w:tc>
      </w:tr>
      <w:tr w:rsidR="00AC61CA" w14:paraId="63156D31" w14:textId="77777777" w:rsidTr="006E1A2F">
        <w:tc>
          <w:tcPr>
            <w:tcW w:w="9350" w:type="dxa"/>
            <w:tcBorders>
              <w:top w:val="single" w:sz="4" w:space="0" w:color="auto"/>
              <w:left w:val="single" w:sz="4" w:space="0" w:color="auto"/>
              <w:bottom w:val="single" w:sz="4" w:space="0" w:color="auto"/>
              <w:right w:val="single" w:sz="4" w:space="0" w:color="auto"/>
            </w:tcBorders>
            <w:hideMark/>
          </w:tcPr>
          <w:p w14:paraId="62A15A63" w14:textId="77777777" w:rsidR="00AC61CA" w:rsidRDefault="00AC61CA" w:rsidP="006E1A2F">
            <w:r>
              <w:t>Include more policy makers</w:t>
            </w:r>
          </w:p>
        </w:tc>
      </w:tr>
      <w:tr w:rsidR="00AC61CA" w14:paraId="63544CFF" w14:textId="77777777" w:rsidTr="006E1A2F">
        <w:tc>
          <w:tcPr>
            <w:tcW w:w="9350" w:type="dxa"/>
            <w:tcBorders>
              <w:top w:val="single" w:sz="4" w:space="0" w:color="auto"/>
              <w:left w:val="single" w:sz="4" w:space="0" w:color="auto"/>
              <w:bottom w:val="single" w:sz="4" w:space="0" w:color="auto"/>
              <w:right w:val="single" w:sz="4" w:space="0" w:color="auto"/>
            </w:tcBorders>
            <w:hideMark/>
          </w:tcPr>
          <w:p w14:paraId="480AD9DA" w14:textId="77777777" w:rsidR="00AC61CA" w:rsidRDefault="00AC61CA" w:rsidP="006E1A2F">
            <w:r>
              <w:t>Invite more Members of Parliament/Members of the Legislative Assembly next time!</w:t>
            </w:r>
          </w:p>
        </w:tc>
      </w:tr>
      <w:tr w:rsidR="00AC61CA" w14:paraId="7F62E9F6" w14:textId="77777777" w:rsidTr="006E1A2F">
        <w:tc>
          <w:tcPr>
            <w:tcW w:w="9350" w:type="dxa"/>
            <w:tcBorders>
              <w:top w:val="single" w:sz="4" w:space="0" w:color="auto"/>
              <w:left w:val="single" w:sz="4" w:space="0" w:color="auto"/>
              <w:bottom w:val="single" w:sz="4" w:space="0" w:color="auto"/>
              <w:right w:val="single" w:sz="4" w:space="0" w:color="auto"/>
            </w:tcBorders>
            <w:hideMark/>
          </w:tcPr>
          <w:p w14:paraId="341AB372" w14:textId="77777777" w:rsidR="00AC61CA" w:rsidRDefault="00AC61CA" w:rsidP="006E1A2F">
            <w:r>
              <w:t>Local/provincial/federal government for funding reform</w:t>
            </w:r>
          </w:p>
        </w:tc>
      </w:tr>
      <w:tr w:rsidR="00AC61CA" w14:paraId="44B90CFD" w14:textId="77777777" w:rsidTr="006E1A2F">
        <w:tc>
          <w:tcPr>
            <w:tcW w:w="9350" w:type="dxa"/>
            <w:tcBorders>
              <w:top w:val="single" w:sz="4" w:space="0" w:color="auto"/>
              <w:left w:val="single" w:sz="4" w:space="0" w:color="auto"/>
              <w:bottom w:val="single" w:sz="4" w:space="0" w:color="auto"/>
              <w:right w:val="single" w:sz="4" w:space="0" w:color="auto"/>
            </w:tcBorders>
            <w:hideMark/>
          </w:tcPr>
          <w:p w14:paraId="10B6827F" w14:textId="77777777" w:rsidR="00AC61CA" w:rsidRDefault="00AC61CA" w:rsidP="006E1A2F">
            <w:r>
              <w:t>Funding change introduction</w:t>
            </w:r>
          </w:p>
        </w:tc>
      </w:tr>
      <w:tr w:rsidR="00AC61CA" w14:paraId="0F565C09" w14:textId="77777777" w:rsidTr="006E1A2F">
        <w:tc>
          <w:tcPr>
            <w:tcW w:w="9350" w:type="dxa"/>
            <w:tcBorders>
              <w:top w:val="single" w:sz="4" w:space="0" w:color="auto"/>
              <w:left w:val="single" w:sz="4" w:space="0" w:color="auto"/>
              <w:bottom w:val="single" w:sz="4" w:space="0" w:color="auto"/>
              <w:right w:val="single" w:sz="4" w:space="0" w:color="auto"/>
            </w:tcBorders>
            <w:hideMark/>
          </w:tcPr>
          <w:p w14:paraId="0A34315C" w14:textId="77777777" w:rsidR="00AC61CA" w:rsidRDefault="00AC61CA" w:rsidP="006E1A2F">
            <w:r>
              <w:t>Annual meeting especially with people making policies</w:t>
            </w:r>
          </w:p>
        </w:tc>
      </w:tr>
      <w:tr w:rsidR="00AC61CA" w14:paraId="744D79FF" w14:textId="77777777" w:rsidTr="006E1A2F">
        <w:tc>
          <w:tcPr>
            <w:tcW w:w="9350" w:type="dxa"/>
            <w:tcBorders>
              <w:top w:val="single" w:sz="4" w:space="0" w:color="auto"/>
              <w:left w:val="single" w:sz="4" w:space="0" w:color="auto"/>
              <w:bottom w:val="single" w:sz="4" w:space="0" w:color="auto"/>
              <w:right w:val="single" w:sz="4" w:space="0" w:color="auto"/>
            </w:tcBorders>
            <w:hideMark/>
          </w:tcPr>
          <w:p w14:paraId="7F156EED" w14:textId="77777777" w:rsidR="00AC61CA" w:rsidRDefault="00AC61CA" w:rsidP="006E1A2F">
            <w:r>
              <w:t>Career fair</w:t>
            </w:r>
          </w:p>
        </w:tc>
      </w:tr>
      <w:tr w:rsidR="00AC61CA" w14:paraId="6150A4B6" w14:textId="77777777" w:rsidTr="006E1A2F">
        <w:trPr>
          <w:trHeight w:val="227"/>
        </w:trPr>
        <w:tc>
          <w:tcPr>
            <w:tcW w:w="9350" w:type="dxa"/>
            <w:tcBorders>
              <w:top w:val="single" w:sz="4" w:space="0" w:color="auto"/>
              <w:left w:val="single" w:sz="4" w:space="0" w:color="auto"/>
              <w:bottom w:val="single" w:sz="4" w:space="0" w:color="auto"/>
              <w:right w:val="single" w:sz="4" w:space="0" w:color="auto"/>
            </w:tcBorders>
            <w:hideMark/>
          </w:tcPr>
          <w:p w14:paraId="5B4E2E3C" w14:textId="77777777" w:rsidR="00AC61CA" w:rsidRDefault="00AC61CA" w:rsidP="006E1A2F">
            <w:r>
              <w:t>Work with UBC/SFU/… to implement suggestions</w:t>
            </w:r>
          </w:p>
        </w:tc>
      </w:tr>
      <w:tr w:rsidR="00AC61CA" w14:paraId="3EF97F2E" w14:textId="77777777" w:rsidTr="006E1A2F">
        <w:trPr>
          <w:trHeight w:val="227"/>
        </w:trPr>
        <w:tc>
          <w:tcPr>
            <w:tcW w:w="9350" w:type="dxa"/>
            <w:tcBorders>
              <w:top w:val="single" w:sz="4" w:space="0" w:color="auto"/>
              <w:left w:val="single" w:sz="4" w:space="0" w:color="auto"/>
              <w:bottom w:val="single" w:sz="4" w:space="0" w:color="auto"/>
              <w:right w:val="single" w:sz="4" w:space="0" w:color="auto"/>
            </w:tcBorders>
            <w:hideMark/>
          </w:tcPr>
          <w:p w14:paraId="6DCBD00D" w14:textId="77777777" w:rsidR="00AC61CA" w:rsidRDefault="00AC61CA" w:rsidP="006E1A2F">
            <w:r>
              <w:t>Bring in people from the private industry</w:t>
            </w:r>
          </w:p>
        </w:tc>
      </w:tr>
      <w:tr w:rsidR="00AC61CA" w14:paraId="437A834B" w14:textId="77777777" w:rsidTr="006E1A2F">
        <w:trPr>
          <w:trHeight w:val="227"/>
        </w:trPr>
        <w:tc>
          <w:tcPr>
            <w:tcW w:w="9350" w:type="dxa"/>
            <w:tcBorders>
              <w:top w:val="single" w:sz="4" w:space="0" w:color="auto"/>
              <w:left w:val="single" w:sz="4" w:space="0" w:color="auto"/>
              <w:bottom w:val="single" w:sz="4" w:space="0" w:color="auto"/>
              <w:right w:val="single" w:sz="4" w:space="0" w:color="auto"/>
            </w:tcBorders>
            <w:hideMark/>
          </w:tcPr>
          <w:p w14:paraId="0490D651" w14:textId="77777777" w:rsidR="00AC61CA" w:rsidRDefault="00AC61CA" w:rsidP="006E1A2F">
            <w:r>
              <w:t>Government advocacy and university changes</w:t>
            </w:r>
          </w:p>
        </w:tc>
      </w:tr>
      <w:tr w:rsidR="00AC61CA" w14:paraId="31B7CCF1" w14:textId="77777777" w:rsidTr="006E1A2F">
        <w:trPr>
          <w:trHeight w:val="227"/>
        </w:trPr>
        <w:tc>
          <w:tcPr>
            <w:tcW w:w="9350" w:type="dxa"/>
            <w:tcBorders>
              <w:top w:val="single" w:sz="4" w:space="0" w:color="auto"/>
              <w:left w:val="single" w:sz="4" w:space="0" w:color="auto"/>
              <w:bottom w:val="single" w:sz="4" w:space="0" w:color="auto"/>
              <w:right w:val="single" w:sz="4" w:space="0" w:color="auto"/>
            </w:tcBorders>
            <w:hideMark/>
          </w:tcPr>
          <w:p w14:paraId="4E0BB1FB" w14:textId="77777777" w:rsidR="00AC61CA" w:rsidRDefault="00AC61CA" w:rsidP="006E1A2F">
            <w:r>
              <w:t>Have more panels, and more industry chat</w:t>
            </w:r>
          </w:p>
        </w:tc>
      </w:tr>
      <w:tr w:rsidR="00AC61CA" w14:paraId="2C0B1C93" w14:textId="77777777" w:rsidTr="006E1A2F">
        <w:trPr>
          <w:trHeight w:val="227"/>
        </w:trPr>
        <w:tc>
          <w:tcPr>
            <w:tcW w:w="9350" w:type="dxa"/>
            <w:tcBorders>
              <w:top w:val="single" w:sz="4" w:space="0" w:color="auto"/>
              <w:left w:val="single" w:sz="4" w:space="0" w:color="auto"/>
              <w:bottom w:val="single" w:sz="4" w:space="0" w:color="auto"/>
              <w:right w:val="single" w:sz="4" w:space="0" w:color="auto"/>
            </w:tcBorders>
            <w:hideMark/>
          </w:tcPr>
          <w:p w14:paraId="733DFC75" w14:textId="77777777" w:rsidR="00AC61CA" w:rsidRDefault="00AC61CA" w:rsidP="006E1A2F">
            <w:r>
              <w:t>A job fair</w:t>
            </w:r>
          </w:p>
        </w:tc>
      </w:tr>
      <w:tr w:rsidR="00AC61CA" w14:paraId="4FBDDE82" w14:textId="77777777" w:rsidTr="006E1A2F">
        <w:trPr>
          <w:trHeight w:val="227"/>
        </w:trPr>
        <w:tc>
          <w:tcPr>
            <w:tcW w:w="9350" w:type="dxa"/>
            <w:tcBorders>
              <w:top w:val="single" w:sz="4" w:space="0" w:color="auto"/>
              <w:left w:val="single" w:sz="4" w:space="0" w:color="auto"/>
              <w:bottom w:val="single" w:sz="4" w:space="0" w:color="auto"/>
              <w:right w:val="single" w:sz="4" w:space="0" w:color="auto"/>
            </w:tcBorders>
            <w:hideMark/>
          </w:tcPr>
          <w:p w14:paraId="415407D9" w14:textId="77777777" w:rsidR="00AC61CA" w:rsidRDefault="00AC61CA" w:rsidP="006E1A2F">
            <w:r>
              <w:t>Make sure the resulting paper is circulated to UBC grad students!</w:t>
            </w:r>
          </w:p>
        </w:tc>
      </w:tr>
      <w:tr w:rsidR="00AC61CA" w14:paraId="2BCD5F37" w14:textId="77777777" w:rsidTr="006E1A2F">
        <w:trPr>
          <w:trHeight w:val="227"/>
        </w:trPr>
        <w:tc>
          <w:tcPr>
            <w:tcW w:w="9350" w:type="dxa"/>
            <w:tcBorders>
              <w:top w:val="single" w:sz="4" w:space="0" w:color="auto"/>
              <w:left w:val="single" w:sz="4" w:space="0" w:color="auto"/>
              <w:bottom w:val="single" w:sz="4" w:space="0" w:color="auto"/>
              <w:right w:val="single" w:sz="4" w:space="0" w:color="auto"/>
            </w:tcBorders>
            <w:hideMark/>
          </w:tcPr>
          <w:p w14:paraId="420DF06D" w14:textId="77777777" w:rsidR="00AC61CA" w:rsidRDefault="00AC61CA" w:rsidP="006E1A2F">
            <w:r>
              <w:t>Recruitment fair</w:t>
            </w:r>
          </w:p>
        </w:tc>
      </w:tr>
      <w:tr w:rsidR="00AC61CA" w14:paraId="7346EE23" w14:textId="77777777" w:rsidTr="006E1A2F">
        <w:trPr>
          <w:trHeight w:val="227"/>
        </w:trPr>
        <w:tc>
          <w:tcPr>
            <w:tcW w:w="9350" w:type="dxa"/>
            <w:tcBorders>
              <w:top w:val="single" w:sz="4" w:space="0" w:color="auto"/>
              <w:left w:val="single" w:sz="4" w:space="0" w:color="auto"/>
              <w:bottom w:val="single" w:sz="4" w:space="0" w:color="auto"/>
              <w:right w:val="single" w:sz="4" w:space="0" w:color="auto"/>
            </w:tcBorders>
            <w:hideMark/>
          </w:tcPr>
          <w:p w14:paraId="00CA7DC0" w14:textId="77777777" w:rsidR="00AC61CA" w:rsidRDefault="00AC61CA" w:rsidP="006E1A2F">
            <w:r>
              <w:t>Bring people in who want to talk about the issues, not how they personally are doing a good job</w:t>
            </w:r>
          </w:p>
        </w:tc>
      </w:tr>
      <w:tr w:rsidR="00AC61CA" w14:paraId="1682CEA5" w14:textId="77777777" w:rsidTr="006E1A2F">
        <w:trPr>
          <w:trHeight w:val="227"/>
        </w:trPr>
        <w:tc>
          <w:tcPr>
            <w:tcW w:w="9350" w:type="dxa"/>
            <w:tcBorders>
              <w:top w:val="single" w:sz="4" w:space="0" w:color="auto"/>
              <w:left w:val="single" w:sz="4" w:space="0" w:color="auto"/>
              <w:bottom w:val="single" w:sz="4" w:space="0" w:color="auto"/>
              <w:right w:val="single" w:sz="4" w:space="0" w:color="auto"/>
            </w:tcBorders>
            <w:hideMark/>
          </w:tcPr>
          <w:p w14:paraId="032AA82F" w14:textId="77777777" w:rsidR="00AC61CA" w:rsidRDefault="00AC61CA" w:rsidP="006E1A2F">
            <w:r>
              <w:t>Invest in education and become a university city</w:t>
            </w:r>
          </w:p>
        </w:tc>
      </w:tr>
    </w:tbl>
    <w:p w14:paraId="333E52EE" w14:textId="77777777" w:rsidR="00AC61CA" w:rsidRDefault="00AC61CA" w:rsidP="00AC61CA"/>
    <w:p w14:paraId="79004DC6" w14:textId="77777777" w:rsidR="00AC61CA" w:rsidRDefault="00AC61CA" w:rsidP="00A20D5E">
      <w:pPr>
        <w:pStyle w:val="Heading4"/>
      </w:pPr>
      <w:r>
        <w:t xml:space="preserve">Breakout Session 2 – </w:t>
      </w:r>
      <w:r w:rsidRPr="00CC0B1A">
        <w:t>“How should the supply of postdocs and graduate students be matched to demand to create sustainable, secure career pathways for young researchers?”</w:t>
      </w:r>
    </w:p>
    <w:p w14:paraId="1BB4928D" w14:textId="77777777" w:rsidR="00AC61CA" w:rsidRPr="00CC0B1A" w:rsidRDefault="00AC61CA" w:rsidP="00AC61CA">
      <w:pPr>
        <w:rPr>
          <w:i/>
        </w:rPr>
      </w:pPr>
      <w:r>
        <w:rPr>
          <w:i/>
        </w:rPr>
        <w:t>“</w:t>
      </w:r>
      <w:r w:rsidRPr="00CC0B1A">
        <w:rPr>
          <w:i/>
        </w:rPr>
        <w:t>In your opinion, what was the most significant problem discussed in this session?</w:t>
      </w:r>
      <w:r>
        <w:rPr>
          <w:i/>
        </w:rPr>
        <w:t>”</w:t>
      </w:r>
    </w:p>
    <w:tbl>
      <w:tblPr>
        <w:tblStyle w:val="TableGrid"/>
        <w:tblW w:w="0" w:type="auto"/>
        <w:tblInd w:w="0" w:type="dxa"/>
        <w:tblLook w:val="04A0" w:firstRow="1" w:lastRow="0" w:firstColumn="1" w:lastColumn="0" w:noHBand="0" w:noVBand="1"/>
      </w:tblPr>
      <w:tblGrid>
        <w:gridCol w:w="9016"/>
      </w:tblGrid>
      <w:tr w:rsidR="00AC61CA" w14:paraId="7EBE998D" w14:textId="77777777" w:rsidTr="006E1A2F">
        <w:tc>
          <w:tcPr>
            <w:tcW w:w="9016" w:type="dxa"/>
          </w:tcPr>
          <w:p w14:paraId="7966FB2B" w14:textId="77777777" w:rsidR="00AC61CA" w:rsidRDefault="00AC61CA" w:rsidP="006E1A2F">
            <w:r>
              <w:t>Funding = academic + private; connection = foster academia/industry partnerships; increase involvement of universities with industry</w:t>
            </w:r>
          </w:p>
        </w:tc>
      </w:tr>
      <w:tr w:rsidR="00AC61CA" w14:paraId="6A0139F6" w14:textId="77777777" w:rsidTr="006E1A2F">
        <w:tc>
          <w:tcPr>
            <w:tcW w:w="9016" w:type="dxa"/>
          </w:tcPr>
          <w:p w14:paraId="7115BD04" w14:textId="77777777" w:rsidR="00AC61CA" w:rsidRDefault="00AC61CA" w:rsidP="006E1A2F">
            <w:r>
              <w:t>Incentives for PIs, training (communication, internship, acknowledge)</w:t>
            </w:r>
          </w:p>
        </w:tc>
      </w:tr>
      <w:tr w:rsidR="00AC61CA" w14:paraId="0A7ACF56" w14:textId="77777777" w:rsidTr="006E1A2F">
        <w:tc>
          <w:tcPr>
            <w:tcW w:w="9016" w:type="dxa"/>
          </w:tcPr>
          <w:p w14:paraId="4C1987C8" w14:textId="77777777" w:rsidR="00AC61CA" w:rsidRDefault="00AC61CA" w:rsidP="006E1A2F">
            <w:r>
              <w:t>Awareness of opportunities outside of academia</w:t>
            </w:r>
          </w:p>
        </w:tc>
      </w:tr>
      <w:tr w:rsidR="00AC61CA" w14:paraId="18980B42" w14:textId="77777777" w:rsidTr="006E1A2F">
        <w:tc>
          <w:tcPr>
            <w:tcW w:w="9016" w:type="dxa"/>
          </w:tcPr>
          <w:p w14:paraId="2470DB41" w14:textId="77777777" w:rsidR="00AC61CA" w:rsidRDefault="00AC61CA" w:rsidP="006E1A2F">
            <w:r>
              <w:t>Lack of training &amp; awareness about careers outside of academia</w:t>
            </w:r>
          </w:p>
        </w:tc>
      </w:tr>
      <w:tr w:rsidR="00AC61CA" w14:paraId="10623BA5" w14:textId="77777777" w:rsidTr="006E1A2F">
        <w:tc>
          <w:tcPr>
            <w:tcW w:w="9016" w:type="dxa"/>
          </w:tcPr>
          <w:p w14:paraId="1BF490C3" w14:textId="77777777" w:rsidR="00AC61CA" w:rsidRDefault="00AC61CA" w:rsidP="006E1A2F">
            <w:r>
              <w:t>Training for other job opportunities</w:t>
            </w:r>
          </w:p>
        </w:tc>
      </w:tr>
      <w:tr w:rsidR="00AC61CA" w14:paraId="6E72FC74" w14:textId="77777777" w:rsidTr="006E1A2F">
        <w:tc>
          <w:tcPr>
            <w:tcW w:w="9016" w:type="dxa"/>
          </w:tcPr>
          <w:p w14:paraId="2396E243" w14:textId="77777777" w:rsidR="00AC61CA" w:rsidRDefault="00AC61CA" w:rsidP="006E1A2F">
            <w:r>
              <w:lastRenderedPageBreak/>
              <w:t>Lack of bridges between industry and academia</w:t>
            </w:r>
          </w:p>
        </w:tc>
      </w:tr>
      <w:tr w:rsidR="00AC61CA" w14:paraId="15C49195" w14:textId="77777777" w:rsidTr="006E1A2F">
        <w:tc>
          <w:tcPr>
            <w:tcW w:w="9016" w:type="dxa"/>
          </w:tcPr>
          <w:p w14:paraId="4C4BDF5B" w14:textId="77777777" w:rsidR="00AC61CA" w:rsidRDefault="00AC61CA" w:rsidP="006E1A2F">
            <w:r>
              <w:t>Lack of awareness of soft-skills that a recent graduate needs when he/she’s done with the PhD program</w:t>
            </w:r>
          </w:p>
        </w:tc>
      </w:tr>
      <w:tr w:rsidR="00AC61CA" w14:paraId="130D64A9" w14:textId="77777777" w:rsidTr="006E1A2F">
        <w:tc>
          <w:tcPr>
            <w:tcW w:w="9016" w:type="dxa"/>
          </w:tcPr>
          <w:p w14:paraId="3111CDB5" w14:textId="77777777" w:rsidR="00AC61CA" w:rsidRDefault="00AC61CA" w:rsidP="006E1A2F">
            <w:r>
              <w:t>No connection between academia and industry</w:t>
            </w:r>
          </w:p>
        </w:tc>
      </w:tr>
      <w:tr w:rsidR="00AC61CA" w14:paraId="113CCE8F" w14:textId="77777777" w:rsidTr="006E1A2F">
        <w:tc>
          <w:tcPr>
            <w:tcW w:w="9016" w:type="dxa"/>
          </w:tcPr>
          <w:p w14:paraId="03DB5AF3" w14:textId="77777777" w:rsidR="00AC61CA" w:rsidRDefault="00AC61CA" w:rsidP="006E1A2F">
            <w:r>
              <w:t>Academia-industry connection/interaction</w:t>
            </w:r>
          </w:p>
        </w:tc>
      </w:tr>
      <w:tr w:rsidR="00AC61CA" w14:paraId="258D8A29" w14:textId="77777777" w:rsidTr="006E1A2F">
        <w:tc>
          <w:tcPr>
            <w:tcW w:w="9016" w:type="dxa"/>
          </w:tcPr>
          <w:p w14:paraId="64CCF2DA" w14:textId="77777777" w:rsidR="00AC61CA" w:rsidRDefault="00AC61CA" w:rsidP="006E1A2F">
            <w:r>
              <w:t>Funding available for postdocs, trainees; collaboration between industry and academia; structure of academic positions</w:t>
            </w:r>
          </w:p>
        </w:tc>
      </w:tr>
      <w:tr w:rsidR="00AC61CA" w14:paraId="31231C5D" w14:textId="77777777" w:rsidTr="006E1A2F">
        <w:tc>
          <w:tcPr>
            <w:tcW w:w="9016" w:type="dxa"/>
          </w:tcPr>
          <w:p w14:paraId="41FA0F20" w14:textId="77777777" w:rsidR="00AC61CA" w:rsidRDefault="00AC61CA" w:rsidP="006E1A2F">
            <w:r>
              <w:t>The lack of bridging between academia vs. industry</w:t>
            </w:r>
          </w:p>
        </w:tc>
      </w:tr>
      <w:tr w:rsidR="00AC61CA" w14:paraId="4D891F9F" w14:textId="77777777" w:rsidTr="006E1A2F">
        <w:tc>
          <w:tcPr>
            <w:tcW w:w="9016" w:type="dxa"/>
          </w:tcPr>
          <w:p w14:paraId="2B03D82E" w14:textId="77777777" w:rsidR="00AC61CA" w:rsidRDefault="00AC61CA" w:rsidP="006E1A2F">
            <w:r>
              <w:t>Funding opportunities</w:t>
            </w:r>
          </w:p>
        </w:tc>
      </w:tr>
    </w:tbl>
    <w:p w14:paraId="208EF878" w14:textId="77777777" w:rsidR="00AC61CA" w:rsidRDefault="00AC61CA" w:rsidP="00AC61CA"/>
    <w:p w14:paraId="27DEE80A" w14:textId="77777777" w:rsidR="00AC61CA" w:rsidRPr="00CC0B1A" w:rsidRDefault="00AC61CA" w:rsidP="00AC61CA">
      <w:pPr>
        <w:rPr>
          <w:i/>
        </w:rPr>
      </w:pPr>
      <w:r w:rsidRPr="00CC0B1A">
        <w:rPr>
          <w:i/>
        </w:rPr>
        <w:t>In your opinion, which solution discussed in this session would have the greatest impact if it were implemented?</w:t>
      </w:r>
    </w:p>
    <w:tbl>
      <w:tblPr>
        <w:tblStyle w:val="TableGrid"/>
        <w:tblW w:w="0" w:type="auto"/>
        <w:tblInd w:w="0" w:type="dxa"/>
        <w:tblLook w:val="04A0" w:firstRow="1" w:lastRow="0" w:firstColumn="1" w:lastColumn="0" w:noHBand="0" w:noVBand="1"/>
      </w:tblPr>
      <w:tblGrid>
        <w:gridCol w:w="9016"/>
      </w:tblGrid>
      <w:tr w:rsidR="00AC61CA" w14:paraId="062B23E7" w14:textId="77777777" w:rsidTr="006E1A2F">
        <w:tc>
          <w:tcPr>
            <w:tcW w:w="9016" w:type="dxa"/>
          </w:tcPr>
          <w:p w14:paraId="2D78964F" w14:textId="77777777" w:rsidR="00AC61CA" w:rsidRDefault="00AC61CA" w:rsidP="006E1A2F">
            <w:r>
              <w:t>Foster interactions academia/industry; incentivize PIs to promote translation of science; increase investment federal to fund programs</w:t>
            </w:r>
          </w:p>
        </w:tc>
      </w:tr>
      <w:tr w:rsidR="00AC61CA" w14:paraId="4EFF3CC0" w14:textId="77777777" w:rsidTr="006E1A2F">
        <w:tc>
          <w:tcPr>
            <w:tcW w:w="9016" w:type="dxa"/>
          </w:tcPr>
          <w:p w14:paraId="400D082B" w14:textId="77777777" w:rsidR="00AC61CA" w:rsidRDefault="00AC61CA" w:rsidP="006E1A2F">
            <w:r>
              <w:t>Incentives for PIs, acknowledgement of options of careers</w:t>
            </w:r>
          </w:p>
        </w:tc>
      </w:tr>
      <w:tr w:rsidR="00AC61CA" w14:paraId="62575CF6" w14:textId="77777777" w:rsidTr="006E1A2F">
        <w:tc>
          <w:tcPr>
            <w:tcW w:w="9016" w:type="dxa"/>
          </w:tcPr>
          <w:p w14:paraId="30CA7781" w14:textId="77777777" w:rsidR="00AC61CA" w:rsidRDefault="00AC61CA" w:rsidP="006E1A2F">
            <w:r>
              <w:t>Increasing PI-industry contact</w:t>
            </w:r>
          </w:p>
        </w:tc>
      </w:tr>
      <w:tr w:rsidR="00AC61CA" w14:paraId="3C0A1DCA" w14:textId="77777777" w:rsidTr="006E1A2F">
        <w:tc>
          <w:tcPr>
            <w:tcW w:w="9016" w:type="dxa"/>
          </w:tcPr>
          <w:p w14:paraId="4C96460C" w14:textId="77777777" w:rsidR="00AC61CA" w:rsidRDefault="00AC61CA" w:rsidP="006E1A2F">
            <w:r>
              <w:t>Improving communication between academia &amp; others, provide more training opportunities</w:t>
            </w:r>
          </w:p>
        </w:tc>
      </w:tr>
      <w:tr w:rsidR="00AC61CA" w14:paraId="1EEA01ED" w14:textId="77777777" w:rsidTr="006E1A2F">
        <w:tc>
          <w:tcPr>
            <w:tcW w:w="9016" w:type="dxa"/>
          </w:tcPr>
          <w:p w14:paraId="6B25A9A5" w14:textId="77777777" w:rsidR="00AC61CA" w:rsidRDefault="00AC61CA" w:rsidP="006E1A2F">
            <w:r>
              <w:t>Better industry opportunities during grad school</w:t>
            </w:r>
          </w:p>
        </w:tc>
      </w:tr>
      <w:tr w:rsidR="00AC61CA" w14:paraId="6AFDE06F" w14:textId="77777777" w:rsidTr="006E1A2F">
        <w:tc>
          <w:tcPr>
            <w:tcW w:w="9016" w:type="dxa"/>
          </w:tcPr>
          <w:p w14:paraId="125892A1" w14:textId="77777777" w:rsidR="00AC61CA" w:rsidRDefault="00AC61CA" w:rsidP="006E1A2F">
            <w:r>
              <w:t>Forming collaborations between industry and academia – money for more jobs, training opportunities, knowledge about alternative careers</w:t>
            </w:r>
          </w:p>
        </w:tc>
      </w:tr>
      <w:tr w:rsidR="00AC61CA" w14:paraId="6963D546" w14:textId="77777777" w:rsidTr="006E1A2F">
        <w:tc>
          <w:tcPr>
            <w:tcW w:w="9016" w:type="dxa"/>
          </w:tcPr>
          <w:p w14:paraId="2897FA23" w14:textId="77777777" w:rsidR="00AC61CA" w:rsidRDefault="00AC61CA" w:rsidP="006E1A2F">
            <w:r>
              <w:t>Academia should offer more training opportunities for their graduates to gain exposure in industry</w:t>
            </w:r>
          </w:p>
        </w:tc>
      </w:tr>
      <w:tr w:rsidR="00AC61CA" w14:paraId="4947136B" w14:textId="77777777" w:rsidTr="006E1A2F">
        <w:trPr>
          <w:trHeight w:val="255"/>
        </w:trPr>
        <w:tc>
          <w:tcPr>
            <w:tcW w:w="9016" w:type="dxa"/>
          </w:tcPr>
          <w:p w14:paraId="35F9BFFD" w14:textId="77777777" w:rsidR="00AC61CA" w:rsidRDefault="00AC61CA" w:rsidP="006E1A2F">
            <w:r>
              <w:t>Industry should be involved in training grad students for the skills in demand</w:t>
            </w:r>
          </w:p>
        </w:tc>
      </w:tr>
      <w:tr w:rsidR="00AC61CA" w14:paraId="6C9701D5" w14:textId="77777777" w:rsidTr="006E1A2F">
        <w:trPr>
          <w:trHeight w:val="255"/>
        </w:trPr>
        <w:tc>
          <w:tcPr>
            <w:tcW w:w="9016" w:type="dxa"/>
          </w:tcPr>
          <w:p w14:paraId="46C0C6CA" w14:textId="77777777" w:rsidR="00AC61CA" w:rsidRDefault="00AC61CA" w:rsidP="006E1A2F">
            <w:r>
              <w:t>Increase number + diversity of programs that foster interaction with industry</w:t>
            </w:r>
          </w:p>
        </w:tc>
      </w:tr>
      <w:tr w:rsidR="00AC61CA" w14:paraId="1DE92466" w14:textId="77777777" w:rsidTr="006E1A2F">
        <w:trPr>
          <w:trHeight w:val="255"/>
        </w:trPr>
        <w:tc>
          <w:tcPr>
            <w:tcW w:w="9016" w:type="dxa"/>
          </w:tcPr>
          <w:p w14:paraId="782E2909" w14:textId="77777777" w:rsidR="00AC61CA" w:rsidRDefault="00AC61CA" w:rsidP="006E1A2F">
            <w:r>
              <w:t>Collaborations between industry and academia at early point of education</w:t>
            </w:r>
          </w:p>
        </w:tc>
      </w:tr>
      <w:tr w:rsidR="00AC61CA" w14:paraId="16A7DCCD" w14:textId="77777777" w:rsidTr="006E1A2F">
        <w:trPr>
          <w:trHeight w:val="255"/>
        </w:trPr>
        <w:tc>
          <w:tcPr>
            <w:tcW w:w="9016" w:type="dxa"/>
          </w:tcPr>
          <w:p w14:paraId="142626B6" w14:textId="77777777" w:rsidR="00AC61CA" w:rsidRDefault="00AC61CA" w:rsidP="006E1A2F">
            <w:r>
              <w:t>Involvement of industry in training, create the need for industry to train students</w:t>
            </w:r>
          </w:p>
        </w:tc>
      </w:tr>
      <w:tr w:rsidR="00AC61CA" w14:paraId="482A8A46" w14:textId="77777777" w:rsidTr="006E1A2F">
        <w:trPr>
          <w:trHeight w:val="255"/>
        </w:trPr>
        <w:tc>
          <w:tcPr>
            <w:tcW w:w="9016" w:type="dxa"/>
          </w:tcPr>
          <w:p w14:paraId="40CE5F4B" w14:textId="77777777" w:rsidR="00AC61CA" w:rsidRDefault="00AC61CA" w:rsidP="006E1A2F">
            <w:r>
              <w:t>A greater commitment from industry and government from a monetary and support perspective</w:t>
            </w:r>
          </w:p>
        </w:tc>
      </w:tr>
    </w:tbl>
    <w:p w14:paraId="23078AF4" w14:textId="77777777" w:rsidR="00AC61CA" w:rsidRDefault="00AC61CA" w:rsidP="00AC61CA"/>
    <w:p w14:paraId="736A7F37" w14:textId="77777777" w:rsidR="00AC61CA" w:rsidRPr="00CC0B1A" w:rsidRDefault="00AC61CA" w:rsidP="00AC61CA">
      <w:pPr>
        <w:rPr>
          <w:i/>
        </w:rPr>
      </w:pPr>
      <w:r>
        <w:rPr>
          <w:i/>
        </w:rPr>
        <w:t>“</w:t>
      </w:r>
      <w:r w:rsidRPr="00CC0B1A">
        <w:rPr>
          <w:i/>
        </w:rPr>
        <w:t>How could this breakout session have been improved?</w:t>
      </w:r>
      <w:r>
        <w:rPr>
          <w:i/>
        </w:rPr>
        <w:t>”</w:t>
      </w:r>
    </w:p>
    <w:tbl>
      <w:tblPr>
        <w:tblStyle w:val="TableGrid"/>
        <w:tblW w:w="0" w:type="auto"/>
        <w:tblInd w:w="0" w:type="dxa"/>
        <w:tblLook w:val="04A0" w:firstRow="1" w:lastRow="0" w:firstColumn="1" w:lastColumn="0" w:noHBand="0" w:noVBand="1"/>
      </w:tblPr>
      <w:tblGrid>
        <w:gridCol w:w="9016"/>
      </w:tblGrid>
      <w:tr w:rsidR="00AC61CA" w14:paraId="164971E1" w14:textId="77777777" w:rsidTr="006E1A2F">
        <w:tc>
          <w:tcPr>
            <w:tcW w:w="9016" w:type="dxa"/>
          </w:tcPr>
          <w:p w14:paraId="579F533F" w14:textId="77777777" w:rsidR="00AC61CA" w:rsidRDefault="00AC61CA" w:rsidP="006E1A2F">
            <w:r>
              <w:t>More time/more people with industry experience that do great science</w:t>
            </w:r>
          </w:p>
        </w:tc>
      </w:tr>
      <w:tr w:rsidR="00AC61CA" w14:paraId="66C7FDB1" w14:textId="77777777" w:rsidTr="006E1A2F">
        <w:tc>
          <w:tcPr>
            <w:tcW w:w="9016" w:type="dxa"/>
          </w:tcPr>
          <w:p w14:paraId="1AA27DFC" w14:textId="77777777" w:rsidR="00AC61CA" w:rsidRDefault="00AC61CA" w:rsidP="006E1A2F">
            <w:r>
              <w:t>A little</w:t>
            </w:r>
          </w:p>
        </w:tc>
      </w:tr>
      <w:tr w:rsidR="00AC61CA" w14:paraId="708DAC49" w14:textId="77777777" w:rsidTr="006E1A2F">
        <w:tc>
          <w:tcPr>
            <w:tcW w:w="9016" w:type="dxa"/>
          </w:tcPr>
          <w:p w14:paraId="215C64A4" w14:textId="77777777" w:rsidR="00AC61CA" w:rsidRDefault="00AC61CA" w:rsidP="006E1A2F">
            <w:r>
              <w:t>It was great</w:t>
            </w:r>
          </w:p>
        </w:tc>
      </w:tr>
      <w:tr w:rsidR="00AC61CA" w14:paraId="4931C3B8" w14:textId="77777777" w:rsidTr="006E1A2F">
        <w:tc>
          <w:tcPr>
            <w:tcW w:w="9016" w:type="dxa"/>
          </w:tcPr>
          <w:p w14:paraId="06175C04" w14:textId="77777777" w:rsidR="00AC61CA" w:rsidRDefault="00AC61CA" w:rsidP="006E1A2F">
            <w:r>
              <w:t>More time to discuss concrete solutions</w:t>
            </w:r>
          </w:p>
        </w:tc>
      </w:tr>
      <w:tr w:rsidR="00AC61CA" w14:paraId="2A940600" w14:textId="77777777" w:rsidTr="006E1A2F">
        <w:tc>
          <w:tcPr>
            <w:tcW w:w="9016" w:type="dxa"/>
          </w:tcPr>
          <w:p w14:paraId="152E4183" w14:textId="77777777" w:rsidR="00AC61CA" w:rsidRDefault="00AC61CA" w:rsidP="006E1A2F">
            <w:r>
              <w:t>It was great</w:t>
            </w:r>
          </w:p>
        </w:tc>
      </w:tr>
      <w:tr w:rsidR="00AC61CA" w14:paraId="028D3024" w14:textId="77777777" w:rsidTr="006E1A2F">
        <w:tc>
          <w:tcPr>
            <w:tcW w:w="9016" w:type="dxa"/>
          </w:tcPr>
          <w:p w14:paraId="0BB6E573" w14:textId="77777777" w:rsidR="00AC61CA" w:rsidRDefault="00AC61CA" w:rsidP="006E1A2F">
            <w:r>
              <w:t>More time for brainstorming, writing on post-its</w:t>
            </w:r>
          </w:p>
        </w:tc>
      </w:tr>
      <w:tr w:rsidR="00AC61CA" w14:paraId="2F418DBC" w14:textId="77777777" w:rsidTr="006E1A2F">
        <w:tc>
          <w:tcPr>
            <w:tcW w:w="9016" w:type="dxa"/>
          </w:tcPr>
          <w:p w14:paraId="7D7C93DD" w14:textId="77777777" w:rsidR="00AC61CA" w:rsidRDefault="00AC61CA" w:rsidP="006E1A2F">
            <w:r>
              <w:t>More participants from both academia and industry</w:t>
            </w:r>
          </w:p>
        </w:tc>
      </w:tr>
      <w:tr w:rsidR="00AC61CA" w14:paraId="3ECA9D4A" w14:textId="77777777" w:rsidTr="006E1A2F">
        <w:tc>
          <w:tcPr>
            <w:tcW w:w="9016" w:type="dxa"/>
          </w:tcPr>
          <w:p w14:paraId="00E726DD" w14:textId="77777777" w:rsidR="00AC61CA" w:rsidRDefault="00AC61CA" w:rsidP="006E1A2F">
            <w:r>
              <w:t>More time, I suppose</w:t>
            </w:r>
          </w:p>
        </w:tc>
      </w:tr>
      <w:tr w:rsidR="00AC61CA" w14:paraId="0548590E" w14:textId="77777777" w:rsidTr="006E1A2F">
        <w:tc>
          <w:tcPr>
            <w:tcW w:w="9016" w:type="dxa"/>
          </w:tcPr>
          <w:p w14:paraId="7E00F1C7" w14:textId="77777777" w:rsidR="00AC61CA" w:rsidRDefault="00AC61CA" w:rsidP="006E1A2F">
            <w:r>
              <w:t>More time to discuss</w:t>
            </w:r>
          </w:p>
        </w:tc>
      </w:tr>
      <w:tr w:rsidR="00AC61CA" w14:paraId="194497DD" w14:textId="77777777" w:rsidTr="006E1A2F">
        <w:tc>
          <w:tcPr>
            <w:tcW w:w="9016" w:type="dxa"/>
          </w:tcPr>
          <w:p w14:paraId="438D2801" w14:textId="77777777" w:rsidR="00AC61CA" w:rsidRDefault="00AC61CA" w:rsidP="006E1A2F">
            <w:r>
              <w:t>More guided discussing with the group</w:t>
            </w:r>
          </w:p>
        </w:tc>
      </w:tr>
    </w:tbl>
    <w:p w14:paraId="7782C988" w14:textId="77777777" w:rsidR="00AC61CA" w:rsidRDefault="00AC61CA" w:rsidP="00AC61CA"/>
    <w:p w14:paraId="6F7A54D9" w14:textId="77777777" w:rsidR="00AC61CA" w:rsidRPr="00CC0B1A" w:rsidRDefault="00AC61CA" w:rsidP="00AC61CA">
      <w:pPr>
        <w:rPr>
          <w:i/>
        </w:rPr>
      </w:pPr>
      <w:r>
        <w:rPr>
          <w:i/>
        </w:rPr>
        <w:t>“</w:t>
      </w:r>
      <w:r w:rsidRPr="00CC0B1A">
        <w:rPr>
          <w:i/>
        </w:rPr>
        <w:t>What do you think FoR Vancouver should do next?</w:t>
      </w:r>
      <w:r>
        <w:rPr>
          <w:i/>
        </w:rPr>
        <w:t>”</w:t>
      </w:r>
    </w:p>
    <w:tbl>
      <w:tblPr>
        <w:tblStyle w:val="TableGrid"/>
        <w:tblW w:w="0" w:type="auto"/>
        <w:tblInd w:w="0" w:type="dxa"/>
        <w:tblLook w:val="04A0" w:firstRow="1" w:lastRow="0" w:firstColumn="1" w:lastColumn="0" w:noHBand="0" w:noVBand="1"/>
      </w:tblPr>
      <w:tblGrid>
        <w:gridCol w:w="9016"/>
      </w:tblGrid>
      <w:tr w:rsidR="00AC61CA" w14:paraId="3DEA0116" w14:textId="77777777" w:rsidTr="006E1A2F">
        <w:tc>
          <w:tcPr>
            <w:tcW w:w="9016" w:type="dxa"/>
          </w:tcPr>
          <w:p w14:paraId="4315FF25" w14:textId="77777777" w:rsidR="00AC61CA" w:rsidRDefault="00AC61CA" w:rsidP="006E1A2F">
            <w:r>
              <w:t>Advocate, advocate, advocate; private sector, university, politics – huge pull from a large cohort of people</w:t>
            </w:r>
          </w:p>
        </w:tc>
      </w:tr>
      <w:tr w:rsidR="00AC61CA" w14:paraId="76027FE6" w14:textId="77777777" w:rsidTr="006E1A2F">
        <w:tc>
          <w:tcPr>
            <w:tcW w:w="9016" w:type="dxa"/>
          </w:tcPr>
          <w:p w14:paraId="5538903E" w14:textId="77777777" w:rsidR="00AC61CA" w:rsidRDefault="00AC61CA" w:rsidP="006E1A2F">
            <w:r>
              <w:lastRenderedPageBreak/>
              <w:t>Please help the students or postdoc who spend all day in lab work while their PI lack connection with industry. Opportunities for getting to know industry are quite few.</w:t>
            </w:r>
          </w:p>
        </w:tc>
      </w:tr>
      <w:tr w:rsidR="00AC61CA" w14:paraId="4669460E" w14:textId="77777777" w:rsidTr="006E1A2F">
        <w:tc>
          <w:tcPr>
            <w:tcW w:w="9016" w:type="dxa"/>
          </w:tcPr>
          <w:p w14:paraId="58F1918A" w14:textId="77777777" w:rsidR="00AC61CA" w:rsidRDefault="00AC61CA" w:rsidP="006E1A2F">
            <w:r>
              <w:t>I think the description ahead of time could have described FOR more clearly – I didn’t really know what I had signed up for</w:t>
            </w:r>
          </w:p>
        </w:tc>
      </w:tr>
      <w:tr w:rsidR="00AC61CA" w14:paraId="64084872" w14:textId="77777777" w:rsidTr="006E1A2F">
        <w:tc>
          <w:tcPr>
            <w:tcW w:w="9016" w:type="dxa"/>
          </w:tcPr>
          <w:p w14:paraId="4FB168A4" w14:textId="77777777" w:rsidR="00AC61CA" w:rsidRDefault="00AC61CA" w:rsidP="006E1A2F">
            <w:r>
              <w:t>Initiate more contacts with industry &amp; other employers to improve training opportunities for trainees; also collect data on number of postdocs in BC</w:t>
            </w:r>
          </w:p>
        </w:tc>
      </w:tr>
      <w:tr w:rsidR="00AC61CA" w14:paraId="4B688D1D" w14:textId="77777777" w:rsidTr="006E1A2F">
        <w:tc>
          <w:tcPr>
            <w:tcW w:w="9016" w:type="dxa"/>
          </w:tcPr>
          <w:p w14:paraId="2CD03AB2" w14:textId="77777777" w:rsidR="00AC61CA" w:rsidRDefault="00AC61CA" w:rsidP="006E1A2F">
            <w:r>
              <w:t>Write a report but show results to reps in government and at universities to implement change</w:t>
            </w:r>
          </w:p>
        </w:tc>
      </w:tr>
      <w:tr w:rsidR="00AC61CA" w14:paraId="16FBA7C8" w14:textId="77777777" w:rsidTr="006E1A2F">
        <w:tc>
          <w:tcPr>
            <w:tcW w:w="9016" w:type="dxa"/>
          </w:tcPr>
          <w:p w14:paraId="04FA7232" w14:textId="77777777" w:rsidR="00AC61CA" w:rsidRDefault="00AC61CA" w:rsidP="006E1A2F">
            <w:r>
              <w:t>Create a forum for bridging industry with academia</w:t>
            </w:r>
          </w:p>
        </w:tc>
      </w:tr>
      <w:tr w:rsidR="00AC61CA" w14:paraId="3F34D6ED" w14:textId="77777777" w:rsidTr="006E1A2F">
        <w:tc>
          <w:tcPr>
            <w:tcW w:w="9016" w:type="dxa"/>
          </w:tcPr>
          <w:p w14:paraId="4F605F4C" w14:textId="77777777" w:rsidR="00AC61CA" w:rsidRDefault="00AC61CA" w:rsidP="006E1A2F">
            <w:r>
              <w:t>More diffusion</w:t>
            </w:r>
          </w:p>
        </w:tc>
      </w:tr>
      <w:tr w:rsidR="00AC61CA" w14:paraId="77A5A55D" w14:textId="77777777" w:rsidTr="006E1A2F">
        <w:tc>
          <w:tcPr>
            <w:tcW w:w="9016" w:type="dxa"/>
          </w:tcPr>
          <w:p w14:paraId="692626A6" w14:textId="77777777" w:rsidR="00AC61CA" w:rsidRDefault="00AC61CA" w:rsidP="006E1A2F">
            <w:r>
              <w:t>Set up graduate students/postdocs – industry employee networking session. Put them in a room together!</w:t>
            </w:r>
          </w:p>
        </w:tc>
      </w:tr>
      <w:tr w:rsidR="00AC61CA" w14:paraId="48301448" w14:textId="77777777" w:rsidTr="006E1A2F">
        <w:tc>
          <w:tcPr>
            <w:tcW w:w="9016" w:type="dxa"/>
          </w:tcPr>
          <w:p w14:paraId="28C5D2AE" w14:textId="77777777" w:rsidR="00AC61CA" w:rsidRDefault="00AC61CA" w:rsidP="006E1A2F">
            <w:r>
              <w:t>Bring more people from different backgrounds (government? and different academic positions)</w:t>
            </w:r>
          </w:p>
        </w:tc>
      </w:tr>
      <w:tr w:rsidR="00AC61CA" w14:paraId="106771D1" w14:textId="77777777" w:rsidTr="006E1A2F">
        <w:tc>
          <w:tcPr>
            <w:tcW w:w="9016" w:type="dxa"/>
          </w:tcPr>
          <w:p w14:paraId="7786FB66" w14:textId="77777777" w:rsidR="00AC61CA" w:rsidRDefault="00AC61CA" w:rsidP="006E1A2F">
            <w:r>
              <w:t xml:space="preserve">Training of skillsets (transferable); help building bridge to industry </w:t>
            </w:r>
            <w:r w:rsidRPr="00E6678B">
              <w:sym w:font="Wingdings" w:char="F0E0"/>
            </w:r>
            <w:r>
              <w:t xml:space="preserve"> companies other than STEMCELL</w:t>
            </w:r>
          </w:p>
        </w:tc>
      </w:tr>
    </w:tbl>
    <w:p w14:paraId="6B8618D8" w14:textId="77777777" w:rsidR="00AC61CA" w:rsidRDefault="00AC61CA" w:rsidP="00AC61CA"/>
    <w:p w14:paraId="1273FFF9" w14:textId="77777777" w:rsidR="00AC61CA" w:rsidRDefault="00AC61CA" w:rsidP="00A20D5E">
      <w:pPr>
        <w:pStyle w:val="Heading4"/>
      </w:pPr>
      <w:r>
        <w:t xml:space="preserve">Breakout Session 3 – </w:t>
      </w:r>
      <w:r w:rsidRPr="00CC0B1A">
        <w:t>“</w:t>
      </w:r>
      <w:r w:rsidRPr="00CC0B1A">
        <w:rPr>
          <w:rFonts w:eastAsia="Times New Roman"/>
        </w:rPr>
        <w:t>How can the funding of science research in Canada be structured to promote and balance basic research, translational research, and training for the next generation of scientists?</w:t>
      </w:r>
      <w:r w:rsidRPr="00CC0B1A">
        <w:t>“</w:t>
      </w:r>
    </w:p>
    <w:p w14:paraId="072F9D59" w14:textId="77777777" w:rsidR="00AC61CA" w:rsidRPr="00CC0B1A" w:rsidRDefault="00AC61CA" w:rsidP="00AC61CA">
      <w:pPr>
        <w:rPr>
          <w:i/>
        </w:rPr>
      </w:pPr>
      <w:r>
        <w:rPr>
          <w:i/>
        </w:rPr>
        <w:t>“</w:t>
      </w:r>
      <w:r w:rsidRPr="00CC0B1A">
        <w:rPr>
          <w:i/>
        </w:rPr>
        <w:t>In your opinion, what was the most significant problem discussed in this session?</w:t>
      </w:r>
      <w:r>
        <w:rPr>
          <w:i/>
        </w:rPr>
        <w:t>”</w:t>
      </w:r>
    </w:p>
    <w:tbl>
      <w:tblPr>
        <w:tblStyle w:val="TableGrid"/>
        <w:tblW w:w="0" w:type="auto"/>
        <w:tblInd w:w="0" w:type="dxa"/>
        <w:tblLook w:val="04A0" w:firstRow="1" w:lastRow="0" w:firstColumn="1" w:lastColumn="0" w:noHBand="0" w:noVBand="1"/>
      </w:tblPr>
      <w:tblGrid>
        <w:gridCol w:w="9016"/>
      </w:tblGrid>
      <w:tr w:rsidR="00AC61CA" w14:paraId="3C991F86" w14:textId="77777777" w:rsidTr="006E1A2F">
        <w:tc>
          <w:tcPr>
            <w:tcW w:w="9016" w:type="dxa"/>
          </w:tcPr>
          <w:p w14:paraId="48B4010D" w14:textId="77777777" w:rsidR="00AC61CA" w:rsidRDefault="00AC61CA" w:rsidP="006E1A2F">
            <w:r>
              <w:t>Funding not distributed fairly</w:t>
            </w:r>
          </w:p>
        </w:tc>
      </w:tr>
      <w:tr w:rsidR="00AC61CA" w14:paraId="175A1197" w14:textId="77777777" w:rsidTr="006E1A2F">
        <w:tc>
          <w:tcPr>
            <w:tcW w:w="9016" w:type="dxa"/>
          </w:tcPr>
          <w:p w14:paraId="595B1C50" w14:textId="77777777" w:rsidR="00AC61CA" w:rsidRDefault="00AC61CA" w:rsidP="006E1A2F">
            <w:r>
              <w:t>The funding structure different tiers</w:t>
            </w:r>
          </w:p>
        </w:tc>
      </w:tr>
      <w:tr w:rsidR="00AC61CA" w14:paraId="3AE771D1" w14:textId="77777777" w:rsidTr="006E1A2F">
        <w:tc>
          <w:tcPr>
            <w:tcW w:w="9016" w:type="dxa"/>
          </w:tcPr>
          <w:p w14:paraId="7561903D" w14:textId="77777777" w:rsidR="00AC61CA" w:rsidRDefault="00AC61CA" w:rsidP="006E1A2F">
            <w:r>
              <w:t>That there is discussion of this issue</w:t>
            </w:r>
          </w:p>
        </w:tc>
      </w:tr>
      <w:tr w:rsidR="00AC61CA" w14:paraId="7383627B" w14:textId="77777777" w:rsidTr="006E1A2F">
        <w:tc>
          <w:tcPr>
            <w:tcW w:w="9016" w:type="dxa"/>
          </w:tcPr>
          <w:p w14:paraId="5C0629ED" w14:textId="77777777" w:rsidR="00AC61CA" w:rsidRDefault="00AC61CA" w:rsidP="006E1A2F">
            <w:r>
              <w:t>Early career funding</w:t>
            </w:r>
          </w:p>
        </w:tc>
      </w:tr>
      <w:tr w:rsidR="00AC61CA" w14:paraId="6B2B6F5A" w14:textId="77777777" w:rsidTr="006E1A2F">
        <w:tc>
          <w:tcPr>
            <w:tcW w:w="9016" w:type="dxa"/>
          </w:tcPr>
          <w:p w14:paraId="1265EC6B" w14:textId="77777777" w:rsidR="00AC61CA" w:rsidRDefault="00AC61CA" w:rsidP="006E1A2F">
            <w:r>
              <w:t>Regional disparity; opportunities for early career scientists</w:t>
            </w:r>
          </w:p>
        </w:tc>
      </w:tr>
      <w:tr w:rsidR="00AC61CA" w14:paraId="69351D05" w14:textId="77777777" w:rsidTr="006E1A2F">
        <w:tc>
          <w:tcPr>
            <w:tcW w:w="9016" w:type="dxa"/>
          </w:tcPr>
          <w:p w14:paraId="7C5BCF85" w14:textId="77777777" w:rsidR="00AC61CA" w:rsidRDefault="00AC61CA" w:rsidP="006E1A2F">
            <w:r>
              <w:t>Problem with the current system of funding</w:t>
            </w:r>
          </w:p>
        </w:tc>
      </w:tr>
      <w:tr w:rsidR="00AC61CA" w14:paraId="6D081DBA" w14:textId="77777777" w:rsidTr="006E1A2F">
        <w:tc>
          <w:tcPr>
            <w:tcW w:w="9016" w:type="dxa"/>
          </w:tcPr>
          <w:p w14:paraId="35A744D3" w14:textId="77777777" w:rsidR="00AC61CA" w:rsidRDefault="00AC61CA" w:rsidP="006E1A2F">
            <w:r>
              <w:t>Difficulties for early-career scientists to get funding</w:t>
            </w:r>
          </w:p>
        </w:tc>
      </w:tr>
      <w:tr w:rsidR="00AC61CA" w14:paraId="45EB056B" w14:textId="77777777" w:rsidTr="006E1A2F">
        <w:tc>
          <w:tcPr>
            <w:tcW w:w="9016" w:type="dxa"/>
          </w:tcPr>
          <w:p w14:paraId="6B6968EC" w14:textId="77777777" w:rsidR="00AC61CA" w:rsidRDefault="00AC61CA" w:rsidP="006E1A2F">
            <w:r>
              <w:t>Funding angst</w:t>
            </w:r>
          </w:p>
        </w:tc>
      </w:tr>
      <w:tr w:rsidR="00AC61CA" w14:paraId="612AE1A2" w14:textId="77777777" w:rsidTr="006E1A2F">
        <w:tc>
          <w:tcPr>
            <w:tcW w:w="9016" w:type="dxa"/>
          </w:tcPr>
          <w:p w14:paraId="643BB20F" w14:textId="77777777" w:rsidR="00AC61CA" w:rsidRDefault="00AC61CA" w:rsidP="006E1A2F">
            <w:r>
              <w:t>Problems with peer review and need to make smaller pots of money for more categories of funding need</w:t>
            </w:r>
          </w:p>
        </w:tc>
      </w:tr>
      <w:tr w:rsidR="00AC61CA" w14:paraId="4E3109B2" w14:textId="77777777" w:rsidTr="006E1A2F">
        <w:tc>
          <w:tcPr>
            <w:tcW w:w="9016" w:type="dxa"/>
          </w:tcPr>
          <w:p w14:paraId="451EEB2D" w14:textId="77777777" w:rsidR="00AC61CA" w:rsidRDefault="00AC61CA" w:rsidP="006E1A2F">
            <w:r>
              <w:t>Grant reviewing process</w:t>
            </w:r>
          </w:p>
        </w:tc>
      </w:tr>
      <w:tr w:rsidR="00AC61CA" w14:paraId="23853C8F" w14:textId="77777777" w:rsidTr="006E1A2F">
        <w:tc>
          <w:tcPr>
            <w:tcW w:w="9016" w:type="dxa"/>
          </w:tcPr>
          <w:p w14:paraId="4A4DBE2A" w14:textId="77777777" w:rsidR="00AC61CA" w:rsidRDefault="00AC61CA" w:rsidP="006E1A2F">
            <w:r>
              <w:t>The changes the funding system must embrace!</w:t>
            </w:r>
          </w:p>
        </w:tc>
      </w:tr>
      <w:tr w:rsidR="00AC61CA" w14:paraId="0CF23908" w14:textId="77777777" w:rsidTr="006E1A2F">
        <w:tc>
          <w:tcPr>
            <w:tcW w:w="9016" w:type="dxa"/>
          </w:tcPr>
          <w:p w14:paraId="4970F19F" w14:textId="77777777" w:rsidR="00AC61CA" w:rsidRDefault="00AC61CA" w:rsidP="006E1A2F">
            <w:r>
              <w:t>Quality of peer review</w:t>
            </w:r>
          </w:p>
        </w:tc>
      </w:tr>
      <w:tr w:rsidR="00AC61CA" w14:paraId="04679217" w14:textId="77777777" w:rsidTr="006E1A2F">
        <w:tc>
          <w:tcPr>
            <w:tcW w:w="9016" w:type="dxa"/>
          </w:tcPr>
          <w:p w14:paraId="43829A55" w14:textId="77777777" w:rsidR="00AC61CA" w:rsidRDefault="00AC61CA" w:rsidP="006E1A2F">
            <w:r>
              <w:t>Evaluation metric is out-of-date or put too much stress on high impact publication</w:t>
            </w:r>
          </w:p>
        </w:tc>
      </w:tr>
      <w:tr w:rsidR="00AC61CA" w14:paraId="2CB871AD" w14:textId="77777777" w:rsidTr="006E1A2F">
        <w:tc>
          <w:tcPr>
            <w:tcW w:w="9016" w:type="dxa"/>
          </w:tcPr>
          <w:p w14:paraId="145C1C5A" w14:textId="77777777" w:rsidR="00AC61CA" w:rsidRDefault="00AC61CA" w:rsidP="006E1A2F">
            <w:r>
              <w:t>Old process of fund evaluation</w:t>
            </w:r>
          </w:p>
        </w:tc>
      </w:tr>
      <w:tr w:rsidR="00AC61CA" w14:paraId="50661E0A" w14:textId="77777777" w:rsidTr="006E1A2F">
        <w:tc>
          <w:tcPr>
            <w:tcW w:w="9016" w:type="dxa"/>
          </w:tcPr>
          <w:p w14:paraId="3AEDD08A" w14:textId="77777777" w:rsidR="00AC61CA" w:rsidRDefault="00AC61CA" w:rsidP="006E1A2F">
            <w:r>
              <w:t>Funding for basic, applied, and transitional research</w:t>
            </w:r>
          </w:p>
        </w:tc>
      </w:tr>
      <w:tr w:rsidR="00AC61CA" w14:paraId="79BEB585" w14:textId="77777777" w:rsidTr="006E1A2F">
        <w:tc>
          <w:tcPr>
            <w:tcW w:w="9016" w:type="dxa"/>
          </w:tcPr>
          <w:p w14:paraId="789B52A6" w14:textId="77777777" w:rsidR="00AC61CA" w:rsidRDefault="00AC61CA" w:rsidP="006E1A2F">
            <w:r>
              <w:t>Lack of access funds for early career PI’s</w:t>
            </w:r>
          </w:p>
        </w:tc>
      </w:tr>
    </w:tbl>
    <w:p w14:paraId="24469C0A" w14:textId="77777777" w:rsidR="00AC61CA" w:rsidRDefault="00AC61CA" w:rsidP="00AC61CA"/>
    <w:p w14:paraId="43DCF4B0" w14:textId="77777777" w:rsidR="00AC61CA" w:rsidRPr="00CC0B1A" w:rsidRDefault="00AC61CA" w:rsidP="00AC61CA">
      <w:pPr>
        <w:rPr>
          <w:i/>
        </w:rPr>
      </w:pPr>
      <w:r>
        <w:rPr>
          <w:i/>
        </w:rPr>
        <w:t>“</w:t>
      </w:r>
      <w:r w:rsidRPr="00CC0B1A">
        <w:rPr>
          <w:i/>
        </w:rPr>
        <w:t>In your opinion, which solution discussed in this session would have the greatest impact if it were implemented?</w:t>
      </w:r>
      <w:r>
        <w:rPr>
          <w:i/>
        </w:rPr>
        <w:t>”</w:t>
      </w:r>
    </w:p>
    <w:tbl>
      <w:tblPr>
        <w:tblStyle w:val="TableGrid"/>
        <w:tblW w:w="0" w:type="auto"/>
        <w:tblInd w:w="0" w:type="dxa"/>
        <w:tblLook w:val="04A0" w:firstRow="1" w:lastRow="0" w:firstColumn="1" w:lastColumn="0" w:noHBand="0" w:noVBand="1"/>
      </w:tblPr>
      <w:tblGrid>
        <w:gridCol w:w="9016"/>
      </w:tblGrid>
      <w:tr w:rsidR="00AC61CA" w14:paraId="4012865F" w14:textId="77777777" w:rsidTr="006E1A2F">
        <w:tc>
          <w:tcPr>
            <w:tcW w:w="9016" w:type="dxa"/>
          </w:tcPr>
          <w:p w14:paraId="0EA3E19A" w14:textId="77777777" w:rsidR="00AC61CA" w:rsidRDefault="00AC61CA" w:rsidP="006E1A2F">
            <w:r>
              <w:t>The grant review process and forming new funding pools</w:t>
            </w:r>
          </w:p>
        </w:tc>
      </w:tr>
      <w:tr w:rsidR="00AC61CA" w14:paraId="6BDD02D3" w14:textId="77777777" w:rsidTr="006E1A2F">
        <w:tc>
          <w:tcPr>
            <w:tcW w:w="9016" w:type="dxa"/>
          </w:tcPr>
          <w:p w14:paraId="21B9B18C" w14:textId="77777777" w:rsidR="00AC61CA" w:rsidRDefault="00AC61CA" w:rsidP="006E1A2F">
            <w:r>
              <w:t>More funding &amp; separate pool for early career evolution</w:t>
            </w:r>
          </w:p>
        </w:tc>
      </w:tr>
      <w:tr w:rsidR="00AC61CA" w14:paraId="728FBE9C" w14:textId="77777777" w:rsidTr="006E1A2F">
        <w:tc>
          <w:tcPr>
            <w:tcW w:w="9016" w:type="dxa"/>
          </w:tcPr>
          <w:p w14:paraId="18C256FC" w14:textId="77777777" w:rsidR="00AC61CA" w:rsidRDefault="00AC61CA" w:rsidP="006E1A2F">
            <w:r>
              <w:t>Industry collaboration; team consisting of mentor + young scientist applying for a grant</w:t>
            </w:r>
          </w:p>
        </w:tc>
      </w:tr>
      <w:tr w:rsidR="00AC61CA" w14:paraId="31FE0EBE" w14:textId="77777777" w:rsidTr="006E1A2F">
        <w:tc>
          <w:tcPr>
            <w:tcW w:w="9016" w:type="dxa"/>
          </w:tcPr>
          <w:p w14:paraId="0F90684D" w14:textId="77777777" w:rsidR="00AC61CA" w:rsidRDefault="00AC61CA" w:rsidP="006E1A2F">
            <w:r>
              <w:t>Giving a “chance” to young investigators to join more established/big lab. That will increase chance of getting 1</w:t>
            </w:r>
            <w:r w:rsidRPr="00411F18">
              <w:rPr>
                <w:vertAlign w:val="superscript"/>
              </w:rPr>
              <w:t>st</w:t>
            </w:r>
            <w:r>
              <w:t xml:space="preserve"> substantial grant.</w:t>
            </w:r>
          </w:p>
        </w:tc>
      </w:tr>
      <w:tr w:rsidR="00AC61CA" w14:paraId="5A35059C" w14:textId="77777777" w:rsidTr="006E1A2F">
        <w:tc>
          <w:tcPr>
            <w:tcW w:w="9016" w:type="dxa"/>
          </w:tcPr>
          <w:p w14:paraId="7A884E69" w14:textId="77777777" w:rsidR="00AC61CA" w:rsidRDefault="00AC61CA" w:rsidP="006E1A2F">
            <w:r>
              <w:t>Funding of early-career scientists</w:t>
            </w:r>
          </w:p>
        </w:tc>
      </w:tr>
      <w:tr w:rsidR="00AC61CA" w14:paraId="0AB33837" w14:textId="77777777" w:rsidTr="006E1A2F">
        <w:tc>
          <w:tcPr>
            <w:tcW w:w="9016" w:type="dxa"/>
          </w:tcPr>
          <w:p w14:paraId="3F250811" w14:textId="77777777" w:rsidR="00AC61CA" w:rsidRDefault="00AC61CA" w:rsidP="006E1A2F">
            <w:r>
              <w:lastRenderedPageBreak/>
              <w:t>Diversify funding structure</w:t>
            </w:r>
          </w:p>
        </w:tc>
      </w:tr>
      <w:tr w:rsidR="00AC61CA" w14:paraId="0C2763D6" w14:textId="77777777" w:rsidTr="006E1A2F">
        <w:tc>
          <w:tcPr>
            <w:tcW w:w="9016" w:type="dxa"/>
          </w:tcPr>
          <w:p w14:paraId="188046C3" w14:textId="77777777" w:rsidR="00AC61CA" w:rsidRDefault="00AC61CA" w:rsidP="006E1A2F">
            <w:r>
              <w:t>Policy lobbying</w:t>
            </w:r>
          </w:p>
        </w:tc>
      </w:tr>
      <w:tr w:rsidR="00AC61CA" w14:paraId="1AC5CB97" w14:textId="77777777" w:rsidTr="006E1A2F">
        <w:tc>
          <w:tcPr>
            <w:tcW w:w="9016" w:type="dxa"/>
          </w:tcPr>
          <w:p w14:paraId="5E2DB6AC" w14:textId="77777777" w:rsidR="00AC61CA" w:rsidRDefault="00AC61CA" w:rsidP="006E1A2F">
            <w:r>
              <w:t>Changing of evaluation metrics for funding applications</w:t>
            </w:r>
          </w:p>
        </w:tc>
      </w:tr>
      <w:tr w:rsidR="00AC61CA" w14:paraId="363679B1" w14:textId="77777777" w:rsidTr="006E1A2F">
        <w:tc>
          <w:tcPr>
            <w:tcW w:w="9016" w:type="dxa"/>
          </w:tcPr>
          <w:p w14:paraId="312010EF" w14:textId="77777777" w:rsidR="00AC61CA" w:rsidRDefault="00AC61CA" w:rsidP="006E1A2F">
            <w:r>
              <w:t>New funding category (e.g. young start-up, basic discovery research, translational research, collaborative research)</w:t>
            </w:r>
          </w:p>
        </w:tc>
      </w:tr>
      <w:tr w:rsidR="00AC61CA" w14:paraId="5C6CFDC5" w14:textId="77777777" w:rsidTr="006E1A2F">
        <w:tc>
          <w:tcPr>
            <w:tcW w:w="9016" w:type="dxa"/>
          </w:tcPr>
          <w:p w14:paraId="62E73F1C" w14:textId="77777777" w:rsidR="00AC61CA" w:rsidRDefault="00AC61CA" w:rsidP="006E1A2F">
            <w:r>
              <w:t>Applied research</w:t>
            </w:r>
          </w:p>
        </w:tc>
      </w:tr>
      <w:tr w:rsidR="00AC61CA" w14:paraId="123DE9B1" w14:textId="77777777" w:rsidTr="006E1A2F">
        <w:tc>
          <w:tcPr>
            <w:tcW w:w="9016" w:type="dxa"/>
          </w:tcPr>
          <w:p w14:paraId="5C505E48" w14:textId="77777777" w:rsidR="00AC61CA" w:rsidRDefault="00AC61CA" w:rsidP="006E1A2F">
            <w:r>
              <w:t>Changes proposed for review process that would allow more diverse of projects (and people) to get funded</w:t>
            </w:r>
          </w:p>
        </w:tc>
      </w:tr>
      <w:tr w:rsidR="00AC61CA" w14:paraId="2D1360D7" w14:textId="77777777" w:rsidTr="006E1A2F">
        <w:tc>
          <w:tcPr>
            <w:tcW w:w="9016" w:type="dxa"/>
          </w:tcPr>
          <w:p w14:paraId="6C3AF69A" w14:textId="77777777" w:rsidR="00AC61CA" w:rsidRDefault="00AC61CA" w:rsidP="006E1A2F">
            <w:r>
              <w:t>Allowing early career PIs to have own $ pool</w:t>
            </w:r>
          </w:p>
        </w:tc>
      </w:tr>
    </w:tbl>
    <w:p w14:paraId="5B76EB59" w14:textId="77777777" w:rsidR="00AC61CA" w:rsidRDefault="00AC61CA" w:rsidP="00AC61CA"/>
    <w:p w14:paraId="7C2FADF7" w14:textId="77777777" w:rsidR="00AC61CA" w:rsidRPr="00CC0B1A" w:rsidRDefault="00AC61CA" w:rsidP="00AC61CA">
      <w:pPr>
        <w:rPr>
          <w:i/>
        </w:rPr>
      </w:pPr>
      <w:r>
        <w:rPr>
          <w:i/>
        </w:rPr>
        <w:t>“</w:t>
      </w:r>
      <w:r w:rsidRPr="00CC0B1A">
        <w:rPr>
          <w:i/>
        </w:rPr>
        <w:t>How could this breakout session have been improved?</w:t>
      </w:r>
      <w:r>
        <w:rPr>
          <w:i/>
        </w:rPr>
        <w:t>”</w:t>
      </w:r>
    </w:p>
    <w:tbl>
      <w:tblPr>
        <w:tblStyle w:val="TableGrid"/>
        <w:tblW w:w="0" w:type="auto"/>
        <w:tblInd w:w="0" w:type="dxa"/>
        <w:tblLook w:val="04A0" w:firstRow="1" w:lastRow="0" w:firstColumn="1" w:lastColumn="0" w:noHBand="0" w:noVBand="1"/>
      </w:tblPr>
      <w:tblGrid>
        <w:gridCol w:w="9016"/>
      </w:tblGrid>
      <w:tr w:rsidR="00AC61CA" w14:paraId="2CBF738F" w14:textId="77777777" w:rsidTr="006E1A2F">
        <w:tc>
          <w:tcPr>
            <w:tcW w:w="9016" w:type="dxa"/>
          </w:tcPr>
          <w:p w14:paraId="4C31C781" w14:textId="77777777" w:rsidR="00AC61CA" w:rsidRDefault="00AC61CA" w:rsidP="006E1A2F">
            <w:r>
              <w:t>Get more concrete solutions posted</w:t>
            </w:r>
          </w:p>
        </w:tc>
      </w:tr>
      <w:tr w:rsidR="00AC61CA" w14:paraId="53C3142B" w14:textId="77777777" w:rsidTr="006E1A2F">
        <w:tc>
          <w:tcPr>
            <w:tcW w:w="9016" w:type="dxa"/>
          </w:tcPr>
          <w:p w14:paraId="47C10AAB" w14:textId="77777777" w:rsidR="00AC61CA" w:rsidRDefault="00AC61CA" w:rsidP="006E1A2F">
            <w:r>
              <w:t>Perhaps for next session, choose 1 or 2 topics discussed today and have more in-depth discussion</w:t>
            </w:r>
          </w:p>
        </w:tc>
      </w:tr>
      <w:tr w:rsidR="00AC61CA" w14:paraId="03991A66" w14:textId="77777777" w:rsidTr="006E1A2F">
        <w:tc>
          <w:tcPr>
            <w:tcW w:w="9016" w:type="dxa"/>
          </w:tcPr>
          <w:p w14:paraId="7DE98B7C" w14:textId="77777777" w:rsidR="00AC61CA" w:rsidRDefault="00AC61CA" w:rsidP="006E1A2F">
            <w:r>
              <w:t>Have later career PI’s attend for their feedback</w:t>
            </w:r>
          </w:p>
        </w:tc>
      </w:tr>
      <w:tr w:rsidR="00AC61CA" w14:paraId="5B497E07" w14:textId="77777777" w:rsidTr="006E1A2F">
        <w:tc>
          <w:tcPr>
            <w:tcW w:w="9016" w:type="dxa"/>
          </w:tcPr>
          <w:p w14:paraId="23966265" w14:textId="77777777" w:rsidR="00AC61CA" w:rsidRDefault="00AC61CA" w:rsidP="006E1A2F">
            <w:r>
              <w:t>More time!</w:t>
            </w:r>
          </w:p>
        </w:tc>
      </w:tr>
      <w:tr w:rsidR="00AC61CA" w14:paraId="7244E368" w14:textId="77777777" w:rsidTr="006E1A2F">
        <w:tc>
          <w:tcPr>
            <w:tcW w:w="9016" w:type="dxa"/>
          </w:tcPr>
          <w:p w14:paraId="2D74BB5E" w14:textId="77777777" w:rsidR="00AC61CA" w:rsidRDefault="00AC61CA" w:rsidP="006E1A2F">
            <w:r>
              <w:t>More clarity as to how to contribute ideas</w:t>
            </w:r>
          </w:p>
        </w:tc>
      </w:tr>
      <w:tr w:rsidR="00AC61CA" w14:paraId="2085D225" w14:textId="77777777" w:rsidTr="006E1A2F">
        <w:tc>
          <w:tcPr>
            <w:tcW w:w="9016" w:type="dxa"/>
          </w:tcPr>
          <w:p w14:paraId="57D4F9F3" w14:textId="77777777" w:rsidR="00AC61CA" w:rsidRDefault="00AC61CA" w:rsidP="006E1A2F">
            <w:r>
              <w:t>More time, smaller group discussion</w:t>
            </w:r>
          </w:p>
        </w:tc>
      </w:tr>
      <w:tr w:rsidR="00AC61CA" w14:paraId="2BBE32E9" w14:textId="77777777" w:rsidTr="006E1A2F">
        <w:tc>
          <w:tcPr>
            <w:tcW w:w="9016" w:type="dxa"/>
          </w:tcPr>
          <w:p w14:paraId="48DB9A60" w14:textId="77777777" w:rsidR="00AC61CA" w:rsidRDefault="00AC61CA" w:rsidP="006E1A2F">
            <w:r>
              <w:t>More time</w:t>
            </w:r>
          </w:p>
        </w:tc>
      </w:tr>
      <w:tr w:rsidR="00AC61CA" w14:paraId="23947F70" w14:textId="77777777" w:rsidTr="006E1A2F">
        <w:tc>
          <w:tcPr>
            <w:tcW w:w="9016" w:type="dxa"/>
          </w:tcPr>
          <w:p w14:paraId="3AB3ECE9" w14:textId="77777777" w:rsidR="00AC61CA" w:rsidRDefault="00AC61CA" w:rsidP="006E1A2F">
            <w:r>
              <w:t>More time</w:t>
            </w:r>
          </w:p>
        </w:tc>
      </w:tr>
      <w:tr w:rsidR="00AC61CA" w14:paraId="28F32FC4" w14:textId="77777777" w:rsidTr="006E1A2F">
        <w:tc>
          <w:tcPr>
            <w:tcW w:w="9016" w:type="dxa"/>
          </w:tcPr>
          <w:p w14:paraId="12E9A888" w14:textId="77777777" w:rsidR="00AC61CA" w:rsidRDefault="00AC61CA" w:rsidP="006E1A2F">
            <w:r>
              <w:t>Better define the question; divide into small groups and share summaries as a whole</w:t>
            </w:r>
          </w:p>
        </w:tc>
      </w:tr>
      <w:tr w:rsidR="00AC61CA" w14:paraId="7CF750C3" w14:textId="77777777" w:rsidTr="006E1A2F">
        <w:tc>
          <w:tcPr>
            <w:tcW w:w="9016" w:type="dxa"/>
          </w:tcPr>
          <w:p w14:paraId="147C3B30" w14:textId="77777777" w:rsidR="00AC61CA" w:rsidRDefault="00AC61CA" w:rsidP="006E1A2F">
            <w:r>
              <w:t>Categorize problems &amp; solutions in an appropriate way</w:t>
            </w:r>
          </w:p>
        </w:tc>
      </w:tr>
      <w:tr w:rsidR="00AC61CA" w14:paraId="2301D232" w14:textId="77777777" w:rsidTr="006E1A2F">
        <w:tc>
          <w:tcPr>
            <w:tcW w:w="9016" w:type="dxa"/>
          </w:tcPr>
          <w:p w14:paraId="36E24F1D" w14:textId="77777777" w:rsidR="00AC61CA" w:rsidRDefault="00AC61CA" w:rsidP="006E1A2F">
            <w:r>
              <w:t>Better explain the structure in the beginning</w:t>
            </w:r>
          </w:p>
        </w:tc>
      </w:tr>
      <w:tr w:rsidR="00AC61CA" w14:paraId="74DFA13C" w14:textId="77777777" w:rsidTr="006E1A2F">
        <w:tc>
          <w:tcPr>
            <w:tcW w:w="9016" w:type="dxa"/>
          </w:tcPr>
          <w:p w14:paraId="17E986A8" w14:textId="77777777" w:rsidR="00AC61CA" w:rsidRDefault="00AC61CA" w:rsidP="006E1A2F">
            <w:r>
              <w:t>Longer but not the fault of the organizers</w:t>
            </w:r>
          </w:p>
        </w:tc>
      </w:tr>
    </w:tbl>
    <w:p w14:paraId="42398291" w14:textId="77777777" w:rsidR="00AC61CA" w:rsidRDefault="00AC61CA" w:rsidP="00AC61CA"/>
    <w:p w14:paraId="3352D39C" w14:textId="77777777" w:rsidR="00AC61CA" w:rsidRPr="00CC0B1A" w:rsidRDefault="00AC61CA" w:rsidP="00AC61CA">
      <w:pPr>
        <w:rPr>
          <w:i/>
        </w:rPr>
      </w:pPr>
      <w:r>
        <w:rPr>
          <w:i/>
        </w:rPr>
        <w:t>“</w:t>
      </w:r>
      <w:r w:rsidRPr="00CC0B1A">
        <w:rPr>
          <w:i/>
        </w:rPr>
        <w:t>What do you think FoR Vancouver should do next?</w:t>
      </w:r>
      <w:r>
        <w:rPr>
          <w:i/>
        </w:rPr>
        <w:t>”</w:t>
      </w:r>
    </w:p>
    <w:tbl>
      <w:tblPr>
        <w:tblStyle w:val="TableGrid"/>
        <w:tblW w:w="0" w:type="auto"/>
        <w:tblInd w:w="0" w:type="dxa"/>
        <w:tblLook w:val="04A0" w:firstRow="1" w:lastRow="0" w:firstColumn="1" w:lastColumn="0" w:noHBand="0" w:noVBand="1"/>
      </w:tblPr>
      <w:tblGrid>
        <w:gridCol w:w="9016"/>
      </w:tblGrid>
      <w:tr w:rsidR="00AC61CA" w14:paraId="37804715" w14:textId="77777777" w:rsidTr="006E1A2F">
        <w:tc>
          <w:tcPr>
            <w:tcW w:w="9016" w:type="dxa"/>
          </w:tcPr>
          <w:p w14:paraId="0B8CE6D6" w14:textId="77777777" w:rsidR="00AC61CA" w:rsidRDefault="00AC61CA" w:rsidP="006E1A2F">
            <w:r>
              <w:t>Feedback of how the solutions/suggestions raised in the discussion sessions will be implemented</w:t>
            </w:r>
          </w:p>
        </w:tc>
      </w:tr>
      <w:tr w:rsidR="00AC61CA" w14:paraId="0D3F398F" w14:textId="77777777" w:rsidTr="006E1A2F">
        <w:tc>
          <w:tcPr>
            <w:tcW w:w="9016" w:type="dxa"/>
          </w:tcPr>
          <w:p w14:paraId="4F33B1F7" w14:textId="77777777" w:rsidR="00AC61CA" w:rsidRDefault="00AC61CA" w:rsidP="006E1A2F">
            <w:r>
              <w:t>Student Biotechnology Network</w:t>
            </w:r>
          </w:p>
        </w:tc>
      </w:tr>
      <w:tr w:rsidR="00AC61CA" w14:paraId="22CB7DA4" w14:textId="77777777" w:rsidTr="006E1A2F">
        <w:tc>
          <w:tcPr>
            <w:tcW w:w="9016" w:type="dxa"/>
          </w:tcPr>
          <w:p w14:paraId="4D8FDAD8" w14:textId="77777777" w:rsidR="00AC61CA" w:rsidRDefault="00AC61CA" w:rsidP="006E1A2F">
            <w:r>
              <w:t>Industry partnering within Canada &amp; outside of Canada</w:t>
            </w:r>
          </w:p>
        </w:tc>
      </w:tr>
      <w:tr w:rsidR="00AC61CA" w14:paraId="53EF0FB1" w14:textId="77777777" w:rsidTr="006E1A2F">
        <w:tc>
          <w:tcPr>
            <w:tcW w:w="9016" w:type="dxa"/>
          </w:tcPr>
          <w:p w14:paraId="739FC901" w14:textId="77777777" w:rsidR="00AC61CA" w:rsidRDefault="00AC61CA" w:rsidP="006E1A2F">
            <w:r>
              <w:t>Facilitate networking</w:t>
            </w:r>
          </w:p>
        </w:tc>
      </w:tr>
      <w:tr w:rsidR="00AC61CA" w14:paraId="67A7CF43" w14:textId="77777777" w:rsidTr="006E1A2F">
        <w:tc>
          <w:tcPr>
            <w:tcW w:w="9016" w:type="dxa"/>
          </w:tcPr>
          <w:p w14:paraId="1539DB89" w14:textId="77777777" w:rsidR="00AC61CA" w:rsidRDefault="00AC61CA" w:rsidP="006E1A2F">
            <w:r>
              <w:t>Write about it</w:t>
            </w:r>
          </w:p>
        </w:tc>
      </w:tr>
      <w:tr w:rsidR="00AC61CA" w14:paraId="15519204" w14:textId="77777777" w:rsidTr="006E1A2F">
        <w:tc>
          <w:tcPr>
            <w:tcW w:w="9016" w:type="dxa"/>
          </w:tcPr>
          <w:p w14:paraId="2BC73BE5" w14:textId="77777777" w:rsidR="00AC61CA" w:rsidRDefault="00AC61CA" w:rsidP="006E1A2F">
            <w:r>
              <w:t>Workshop for job possibilities outside of research</w:t>
            </w:r>
          </w:p>
        </w:tc>
      </w:tr>
      <w:tr w:rsidR="00AC61CA" w14:paraId="4E2822DB" w14:textId="77777777" w:rsidTr="006E1A2F">
        <w:tc>
          <w:tcPr>
            <w:tcW w:w="9016" w:type="dxa"/>
          </w:tcPr>
          <w:p w14:paraId="755B646A" w14:textId="77777777" w:rsidR="00AC61CA" w:rsidRDefault="00AC61CA" w:rsidP="006E1A2F">
            <w:r>
              <w:t>Engage Vanc.(?) presidents &amp; MLA’s and influential leaders. FoR needs better advertisement – a well kept secret.</w:t>
            </w:r>
          </w:p>
        </w:tc>
      </w:tr>
      <w:tr w:rsidR="00AC61CA" w14:paraId="1CB8027E" w14:textId="77777777" w:rsidTr="006E1A2F">
        <w:tc>
          <w:tcPr>
            <w:tcW w:w="9016" w:type="dxa"/>
          </w:tcPr>
          <w:p w14:paraId="74CDF835" w14:textId="77777777" w:rsidR="00AC61CA" w:rsidRDefault="00AC61CA" w:rsidP="006E1A2F">
            <w:r>
              <w:t>Lobby funders &amp; government, university leadership</w:t>
            </w:r>
          </w:p>
        </w:tc>
      </w:tr>
      <w:tr w:rsidR="00AC61CA" w14:paraId="090BA2A7" w14:textId="77777777" w:rsidTr="006E1A2F">
        <w:tc>
          <w:tcPr>
            <w:tcW w:w="9016" w:type="dxa"/>
          </w:tcPr>
          <w:p w14:paraId="5A444B5A" w14:textId="77777777" w:rsidR="00AC61CA" w:rsidRDefault="00AC61CA" w:rsidP="006E1A2F">
            <w:r>
              <w:t>Unconscious bias in peer review, translational research</w:t>
            </w:r>
          </w:p>
        </w:tc>
      </w:tr>
    </w:tbl>
    <w:p w14:paraId="1E6B83D0" w14:textId="77777777" w:rsidR="00AC61CA" w:rsidRDefault="00AC61CA" w:rsidP="00AC61CA"/>
    <w:p w14:paraId="1DAC7D4F" w14:textId="77777777" w:rsidR="00AC61CA" w:rsidRDefault="00AC61CA" w:rsidP="00A20D5E">
      <w:pPr>
        <w:pStyle w:val="Heading4"/>
      </w:pPr>
      <w:r>
        <w:t>Breakout Session 4 – “</w:t>
      </w:r>
      <w:r w:rsidRPr="00CC0B1A">
        <w:t>How can the current system of incentives be fixed so that scientists and institutions are rewarded for the behaviours that are believed to support good and sustainable science?“</w:t>
      </w:r>
    </w:p>
    <w:p w14:paraId="7D5002C2" w14:textId="77777777" w:rsidR="00AC61CA" w:rsidRPr="00E152C0" w:rsidRDefault="00AC61CA" w:rsidP="00AC61CA">
      <w:pPr>
        <w:rPr>
          <w:i/>
        </w:rPr>
      </w:pPr>
      <w:r>
        <w:rPr>
          <w:i/>
        </w:rPr>
        <w:t>“</w:t>
      </w:r>
      <w:r w:rsidRPr="00E152C0">
        <w:rPr>
          <w:i/>
        </w:rPr>
        <w:t>In your opinion, what was the most significant problem discussed in this session?</w:t>
      </w:r>
      <w:r>
        <w:rPr>
          <w:i/>
        </w:rPr>
        <w:t>”</w:t>
      </w:r>
    </w:p>
    <w:tbl>
      <w:tblPr>
        <w:tblStyle w:val="TableGrid"/>
        <w:tblW w:w="0" w:type="auto"/>
        <w:tblInd w:w="0" w:type="dxa"/>
        <w:tblLook w:val="04A0" w:firstRow="1" w:lastRow="0" w:firstColumn="1" w:lastColumn="0" w:noHBand="0" w:noVBand="1"/>
      </w:tblPr>
      <w:tblGrid>
        <w:gridCol w:w="9016"/>
      </w:tblGrid>
      <w:tr w:rsidR="00AC61CA" w14:paraId="28EBBD9E" w14:textId="77777777" w:rsidTr="006E1A2F">
        <w:tc>
          <w:tcPr>
            <w:tcW w:w="9016" w:type="dxa"/>
          </w:tcPr>
          <w:p w14:paraId="0186BC20" w14:textId="77777777" w:rsidR="00AC61CA" w:rsidRDefault="00AC61CA" w:rsidP="006E1A2F">
            <w:r>
              <w:t>How else to measure achievements – vs. metrics</w:t>
            </w:r>
          </w:p>
        </w:tc>
      </w:tr>
      <w:tr w:rsidR="00AC61CA" w14:paraId="0CCCCD79" w14:textId="77777777" w:rsidTr="006E1A2F">
        <w:tc>
          <w:tcPr>
            <w:tcW w:w="9016" w:type="dxa"/>
          </w:tcPr>
          <w:p w14:paraId="76D60D65" w14:textId="77777777" w:rsidR="00AC61CA" w:rsidRDefault="00AC61CA" w:rsidP="006E1A2F">
            <w:r>
              <w:t>What we reward</w:t>
            </w:r>
          </w:p>
        </w:tc>
      </w:tr>
      <w:tr w:rsidR="00AC61CA" w14:paraId="3DF1F487" w14:textId="77777777" w:rsidTr="006E1A2F">
        <w:tc>
          <w:tcPr>
            <w:tcW w:w="9016" w:type="dxa"/>
          </w:tcPr>
          <w:p w14:paraId="27F35ADF" w14:textId="77777777" w:rsidR="00AC61CA" w:rsidRDefault="00AC61CA" w:rsidP="006E1A2F">
            <w:r>
              <w:t>Hard to incentivize good science</w:t>
            </w:r>
          </w:p>
        </w:tc>
      </w:tr>
      <w:tr w:rsidR="00AC61CA" w14:paraId="302D7D6E" w14:textId="77777777" w:rsidTr="006E1A2F">
        <w:tc>
          <w:tcPr>
            <w:tcW w:w="9016" w:type="dxa"/>
          </w:tcPr>
          <w:p w14:paraId="063EBEE1" w14:textId="77777777" w:rsidR="00AC61CA" w:rsidRDefault="00AC61CA" w:rsidP="006E1A2F">
            <w:r>
              <w:lastRenderedPageBreak/>
              <w:t>Tenure + promotion based on publication record</w:t>
            </w:r>
          </w:p>
        </w:tc>
      </w:tr>
      <w:tr w:rsidR="00AC61CA" w14:paraId="77F6783C" w14:textId="77777777" w:rsidTr="006E1A2F">
        <w:tc>
          <w:tcPr>
            <w:tcW w:w="9016" w:type="dxa"/>
          </w:tcPr>
          <w:p w14:paraId="5C31A792" w14:textId="77777777" w:rsidR="00AC61CA" w:rsidRDefault="00AC61CA" w:rsidP="006E1A2F">
            <w:r>
              <w:t>Research trends to reality value (?)</w:t>
            </w:r>
          </w:p>
        </w:tc>
      </w:tr>
    </w:tbl>
    <w:p w14:paraId="456F7ABA" w14:textId="77777777" w:rsidR="00AC61CA" w:rsidRDefault="00AC61CA" w:rsidP="00AC61CA"/>
    <w:p w14:paraId="60C3FED2" w14:textId="77777777" w:rsidR="00AC61CA" w:rsidRPr="00E152C0" w:rsidRDefault="00AC61CA" w:rsidP="00AC61CA">
      <w:pPr>
        <w:rPr>
          <w:i/>
        </w:rPr>
      </w:pPr>
      <w:r>
        <w:rPr>
          <w:i/>
        </w:rPr>
        <w:t>“</w:t>
      </w:r>
      <w:r w:rsidRPr="00E152C0">
        <w:rPr>
          <w:i/>
        </w:rPr>
        <w:t>In your opinion, which solution discussed in this session would have the greatest impact if it were implemented?</w:t>
      </w:r>
      <w:r>
        <w:rPr>
          <w:i/>
        </w:rPr>
        <w:t>”</w:t>
      </w:r>
    </w:p>
    <w:tbl>
      <w:tblPr>
        <w:tblStyle w:val="TableGrid"/>
        <w:tblW w:w="0" w:type="auto"/>
        <w:tblInd w:w="0" w:type="dxa"/>
        <w:tblLook w:val="04A0" w:firstRow="1" w:lastRow="0" w:firstColumn="1" w:lastColumn="0" w:noHBand="0" w:noVBand="1"/>
      </w:tblPr>
      <w:tblGrid>
        <w:gridCol w:w="9016"/>
      </w:tblGrid>
      <w:tr w:rsidR="00AC61CA" w14:paraId="3E4F89AF" w14:textId="77777777" w:rsidTr="006E1A2F">
        <w:tc>
          <w:tcPr>
            <w:tcW w:w="9016" w:type="dxa"/>
          </w:tcPr>
          <w:p w14:paraId="5A13A28B" w14:textId="77777777" w:rsidR="00AC61CA" w:rsidRDefault="00AC61CA" w:rsidP="006E1A2F">
            <w:r>
              <w:t>Double blind reviews</w:t>
            </w:r>
          </w:p>
        </w:tc>
      </w:tr>
      <w:tr w:rsidR="00AC61CA" w14:paraId="210B886E" w14:textId="77777777" w:rsidTr="006E1A2F">
        <w:tc>
          <w:tcPr>
            <w:tcW w:w="9016" w:type="dxa"/>
          </w:tcPr>
          <w:p w14:paraId="0C61DA97" w14:textId="77777777" w:rsidR="00AC61CA" w:rsidRDefault="00AC61CA" w:rsidP="006E1A2F">
            <w:r>
              <w:t>Rewarding collaboration</w:t>
            </w:r>
          </w:p>
        </w:tc>
      </w:tr>
      <w:tr w:rsidR="00AC61CA" w14:paraId="3C2C5B8D" w14:textId="77777777" w:rsidTr="006E1A2F">
        <w:tc>
          <w:tcPr>
            <w:tcW w:w="9016" w:type="dxa"/>
          </w:tcPr>
          <w:p w14:paraId="527DB8EE" w14:textId="77777777" w:rsidR="00AC61CA" w:rsidRDefault="00AC61CA" w:rsidP="006E1A2F">
            <w:r>
              <w:t>Alternative metrics</w:t>
            </w:r>
          </w:p>
        </w:tc>
      </w:tr>
      <w:tr w:rsidR="00AC61CA" w14:paraId="6480BB6C" w14:textId="77777777" w:rsidTr="006E1A2F">
        <w:tc>
          <w:tcPr>
            <w:tcW w:w="9016" w:type="dxa"/>
          </w:tcPr>
          <w:p w14:paraId="0CC108F1" w14:textId="77777777" w:rsidR="00AC61CA" w:rsidRDefault="00AC61CA" w:rsidP="006E1A2F">
            <w:r>
              <w:t>Collaborative research metrics vs. competitive models</w:t>
            </w:r>
          </w:p>
        </w:tc>
      </w:tr>
      <w:tr w:rsidR="00AC61CA" w14:paraId="3F863ADF" w14:textId="77777777" w:rsidTr="006E1A2F">
        <w:tc>
          <w:tcPr>
            <w:tcW w:w="9016" w:type="dxa"/>
          </w:tcPr>
          <w:p w14:paraId="39A30F14" w14:textId="77777777" w:rsidR="00AC61CA" w:rsidRDefault="00AC61CA" w:rsidP="006E1A2F">
            <w:r>
              <w:t>Donald Trump cut Obama’s environmental research since 5 years</w:t>
            </w:r>
          </w:p>
        </w:tc>
      </w:tr>
    </w:tbl>
    <w:p w14:paraId="1B8D573A" w14:textId="77777777" w:rsidR="00AC61CA" w:rsidRDefault="00AC61CA" w:rsidP="00AC61CA"/>
    <w:p w14:paraId="18581A39" w14:textId="77777777" w:rsidR="00AC61CA" w:rsidRPr="00E152C0" w:rsidRDefault="00AC61CA" w:rsidP="00AC61CA">
      <w:pPr>
        <w:rPr>
          <w:i/>
        </w:rPr>
      </w:pPr>
      <w:r>
        <w:rPr>
          <w:i/>
        </w:rPr>
        <w:t>“</w:t>
      </w:r>
      <w:r w:rsidRPr="00E152C0">
        <w:rPr>
          <w:i/>
        </w:rPr>
        <w:t>How could this breakout session have been improved?</w:t>
      </w:r>
      <w:r>
        <w:rPr>
          <w:i/>
        </w:rPr>
        <w:t>”</w:t>
      </w:r>
    </w:p>
    <w:tbl>
      <w:tblPr>
        <w:tblStyle w:val="TableGrid"/>
        <w:tblW w:w="0" w:type="auto"/>
        <w:tblInd w:w="0" w:type="dxa"/>
        <w:tblLook w:val="04A0" w:firstRow="1" w:lastRow="0" w:firstColumn="1" w:lastColumn="0" w:noHBand="0" w:noVBand="1"/>
      </w:tblPr>
      <w:tblGrid>
        <w:gridCol w:w="9016"/>
      </w:tblGrid>
      <w:tr w:rsidR="00AC61CA" w14:paraId="29F5CEE0" w14:textId="77777777" w:rsidTr="006E1A2F">
        <w:tc>
          <w:tcPr>
            <w:tcW w:w="9016" w:type="dxa"/>
          </w:tcPr>
          <w:p w14:paraId="06F2C17F" w14:textId="77777777" w:rsidR="00AC61CA" w:rsidRDefault="00AC61CA" w:rsidP="006E1A2F">
            <w:r>
              <w:t>More structure – ask each person to contribute</w:t>
            </w:r>
          </w:p>
        </w:tc>
      </w:tr>
      <w:tr w:rsidR="00AC61CA" w14:paraId="7728C35B" w14:textId="77777777" w:rsidTr="006E1A2F">
        <w:tc>
          <w:tcPr>
            <w:tcW w:w="9016" w:type="dxa"/>
          </w:tcPr>
          <w:p w14:paraId="560E2185" w14:textId="77777777" w:rsidR="00AC61CA" w:rsidRDefault="00AC61CA" w:rsidP="006E1A2F">
            <w:r>
              <w:t>Coordinated facilitation; leaving post-its up while we fill out evals so I can answer the above questions</w:t>
            </w:r>
          </w:p>
        </w:tc>
      </w:tr>
      <w:tr w:rsidR="00AC61CA" w14:paraId="08A3F40F" w14:textId="77777777" w:rsidTr="006E1A2F">
        <w:tc>
          <w:tcPr>
            <w:tcW w:w="9016" w:type="dxa"/>
          </w:tcPr>
          <w:p w14:paraId="71DB644E" w14:textId="77777777" w:rsidR="00AC61CA" w:rsidRDefault="00AC61CA" w:rsidP="006E1A2F">
            <w:r>
              <w:t>More clear re: what we’re discussing</w:t>
            </w:r>
          </w:p>
        </w:tc>
      </w:tr>
      <w:tr w:rsidR="00AC61CA" w14:paraId="066BDF27" w14:textId="77777777" w:rsidTr="006E1A2F">
        <w:tc>
          <w:tcPr>
            <w:tcW w:w="9016" w:type="dxa"/>
          </w:tcPr>
          <w:p w14:paraId="14D69056" w14:textId="77777777" w:rsidR="00AC61CA" w:rsidRDefault="00AC61CA" w:rsidP="006E1A2F">
            <w:r>
              <w:t>Honestly, cancelled due to low numbers</w:t>
            </w:r>
          </w:p>
        </w:tc>
      </w:tr>
      <w:tr w:rsidR="00AC61CA" w14:paraId="4362C463" w14:textId="77777777" w:rsidTr="006E1A2F">
        <w:tc>
          <w:tcPr>
            <w:tcW w:w="9016" w:type="dxa"/>
          </w:tcPr>
          <w:p w14:paraId="735C9F93" w14:textId="77777777" w:rsidR="00AC61CA" w:rsidRDefault="00AC61CA" w:rsidP="006E1A2F">
            <w:r>
              <w:t>More time</w:t>
            </w:r>
          </w:p>
        </w:tc>
      </w:tr>
    </w:tbl>
    <w:p w14:paraId="3F14D8B7" w14:textId="77777777" w:rsidR="00AC61CA" w:rsidRDefault="00AC61CA" w:rsidP="00AC61CA"/>
    <w:p w14:paraId="1DCABAA7" w14:textId="77777777" w:rsidR="00AC61CA" w:rsidRPr="00E152C0" w:rsidRDefault="00AC61CA" w:rsidP="00AC61CA">
      <w:pPr>
        <w:rPr>
          <w:i/>
        </w:rPr>
      </w:pPr>
      <w:r w:rsidRPr="00E152C0">
        <w:rPr>
          <w:i/>
        </w:rPr>
        <w:t>“What do you think FoR Vancouver should do next?</w:t>
      </w:r>
      <w:r>
        <w:rPr>
          <w:i/>
        </w:rPr>
        <w:t>”</w:t>
      </w:r>
    </w:p>
    <w:tbl>
      <w:tblPr>
        <w:tblStyle w:val="TableGrid"/>
        <w:tblW w:w="0" w:type="auto"/>
        <w:tblInd w:w="0" w:type="dxa"/>
        <w:tblLook w:val="04A0" w:firstRow="1" w:lastRow="0" w:firstColumn="1" w:lastColumn="0" w:noHBand="0" w:noVBand="1"/>
      </w:tblPr>
      <w:tblGrid>
        <w:gridCol w:w="9016"/>
      </w:tblGrid>
      <w:tr w:rsidR="00AC61CA" w14:paraId="663A409D" w14:textId="77777777" w:rsidTr="006E1A2F">
        <w:tc>
          <w:tcPr>
            <w:tcW w:w="9016" w:type="dxa"/>
          </w:tcPr>
          <w:p w14:paraId="056747CD" w14:textId="77777777" w:rsidR="00AC61CA" w:rsidRDefault="00AC61CA" w:rsidP="006E1A2F">
            <w:r>
              <w:t xml:space="preserve">White paper </w:t>
            </w:r>
            <w:r w:rsidRPr="004268AC">
              <w:sym w:font="Wingdings" w:char="F0E0"/>
            </w:r>
            <w:r>
              <w:t xml:space="preserve"> policy change</w:t>
            </w:r>
          </w:p>
        </w:tc>
      </w:tr>
      <w:tr w:rsidR="00AC61CA" w14:paraId="63E3748F" w14:textId="77777777" w:rsidTr="006E1A2F">
        <w:tc>
          <w:tcPr>
            <w:tcW w:w="9016" w:type="dxa"/>
          </w:tcPr>
          <w:p w14:paraId="63CDA944" w14:textId="77777777" w:rsidR="00AC61CA" w:rsidRDefault="00AC61CA" w:rsidP="006E1A2F">
            <w:r>
              <w:t>Advocacy / coordinating advocacy</w:t>
            </w:r>
          </w:p>
        </w:tc>
      </w:tr>
    </w:tbl>
    <w:p w14:paraId="27FB9081" w14:textId="77777777" w:rsidR="00AC61CA" w:rsidRPr="004268AC" w:rsidRDefault="00AC61CA" w:rsidP="00AC61CA"/>
    <w:p w14:paraId="78E376AF" w14:textId="77777777" w:rsidR="00AC61CA" w:rsidRPr="009E0450" w:rsidRDefault="00AC61CA" w:rsidP="00AC61CA"/>
    <w:sectPr w:rsidR="00AC61CA" w:rsidRPr="009E04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572833"/>
    <w:multiLevelType w:val="hybridMultilevel"/>
    <w:tmpl w:val="DE783D4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5B2A17C6"/>
    <w:multiLevelType w:val="hybridMultilevel"/>
    <w:tmpl w:val="48ECF5B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8BF"/>
    <w:rsid w:val="0005344D"/>
    <w:rsid w:val="00085D4D"/>
    <w:rsid w:val="000966E5"/>
    <w:rsid w:val="000972AC"/>
    <w:rsid w:val="000C140F"/>
    <w:rsid w:val="001156B6"/>
    <w:rsid w:val="00117820"/>
    <w:rsid w:val="001220DA"/>
    <w:rsid w:val="001918E6"/>
    <w:rsid w:val="001A03A8"/>
    <w:rsid w:val="001A1653"/>
    <w:rsid w:val="0021360E"/>
    <w:rsid w:val="00242BBF"/>
    <w:rsid w:val="00291A53"/>
    <w:rsid w:val="002B5963"/>
    <w:rsid w:val="00301412"/>
    <w:rsid w:val="00324401"/>
    <w:rsid w:val="003B159E"/>
    <w:rsid w:val="00510FD5"/>
    <w:rsid w:val="0055404F"/>
    <w:rsid w:val="00637E20"/>
    <w:rsid w:val="00647272"/>
    <w:rsid w:val="006E1A2F"/>
    <w:rsid w:val="006F1267"/>
    <w:rsid w:val="00746D82"/>
    <w:rsid w:val="0077007F"/>
    <w:rsid w:val="007809BA"/>
    <w:rsid w:val="00830E6A"/>
    <w:rsid w:val="00846483"/>
    <w:rsid w:val="008E3D98"/>
    <w:rsid w:val="00906ACA"/>
    <w:rsid w:val="00934B52"/>
    <w:rsid w:val="00984A2B"/>
    <w:rsid w:val="009A62F0"/>
    <w:rsid w:val="009E0450"/>
    <w:rsid w:val="00A20D5E"/>
    <w:rsid w:val="00A85BA5"/>
    <w:rsid w:val="00AC4C8B"/>
    <w:rsid w:val="00AC61CA"/>
    <w:rsid w:val="00AF58BF"/>
    <w:rsid w:val="00B10DE4"/>
    <w:rsid w:val="00B3234D"/>
    <w:rsid w:val="00B77A87"/>
    <w:rsid w:val="00BB0A23"/>
    <w:rsid w:val="00C01382"/>
    <w:rsid w:val="00C05349"/>
    <w:rsid w:val="00C1054E"/>
    <w:rsid w:val="00C5475F"/>
    <w:rsid w:val="00CC0B1A"/>
    <w:rsid w:val="00CD7934"/>
    <w:rsid w:val="00CE08D4"/>
    <w:rsid w:val="00D034E8"/>
    <w:rsid w:val="00D40515"/>
    <w:rsid w:val="00D7454F"/>
    <w:rsid w:val="00E152C0"/>
    <w:rsid w:val="00E5294C"/>
    <w:rsid w:val="00EF05FC"/>
    <w:rsid w:val="00F25300"/>
    <w:rsid w:val="00F9585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073A8"/>
  <w15:chartTrackingRefBased/>
  <w15:docId w15:val="{DB0B12F4-914C-439E-9402-74E17896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CA"/>
    </w:rPr>
  </w:style>
  <w:style w:type="paragraph" w:styleId="Heading1">
    <w:name w:val="heading 1"/>
    <w:basedOn w:val="Normal"/>
    <w:next w:val="Normal"/>
    <w:link w:val="Heading1Char"/>
    <w:uiPriority w:val="9"/>
    <w:qFormat/>
    <w:rsid w:val="00AF58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04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C0B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20D5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8BF"/>
    <w:rPr>
      <w:rFonts w:asciiTheme="majorHAnsi" w:eastAsiaTheme="majorEastAsia" w:hAnsiTheme="majorHAnsi" w:cstheme="majorBidi"/>
      <w:color w:val="2F5496" w:themeColor="accent1" w:themeShade="BF"/>
      <w:sz w:val="32"/>
      <w:szCs w:val="32"/>
      <w:lang w:val="en-CA"/>
    </w:rPr>
  </w:style>
  <w:style w:type="character" w:customStyle="1" w:styleId="Heading2Char">
    <w:name w:val="Heading 2 Char"/>
    <w:basedOn w:val="DefaultParagraphFont"/>
    <w:link w:val="Heading2"/>
    <w:uiPriority w:val="9"/>
    <w:rsid w:val="009E0450"/>
    <w:rPr>
      <w:rFonts w:asciiTheme="majorHAnsi" w:eastAsiaTheme="majorEastAsia" w:hAnsiTheme="majorHAnsi" w:cstheme="majorBidi"/>
      <w:color w:val="2F5496" w:themeColor="accent1" w:themeShade="BF"/>
      <w:sz w:val="26"/>
      <w:szCs w:val="26"/>
      <w:lang w:val="en-CA"/>
    </w:rPr>
  </w:style>
  <w:style w:type="table" w:styleId="TableGrid">
    <w:name w:val="Table Grid"/>
    <w:basedOn w:val="TableNormal"/>
    <w:uiPriority w:val="39"/>
    <w:rsid w:val="009E0450"/>
    <w:pPr>
      <w:spacing w:after="0" w:line="240" w:lineRule="auto"/>
    </w:pPr>
    <w:rPr>
      <w:rFonts w:ascii="Times New Roman" w:hAnsi="Times New Roman"/>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C0B1A"/>
    <w:rPr>
      <w:rFonts w:asciiTheme="majorHAnsi" w:eastAsiaTheme="majorEastAsia" w:hAnsiTheme="majorHAnsi" w:cstheme="majorBidi"/>
      <w:color w:val="1F3763" w:themeColor="accent1" w:themeShade="7F"/>
      <w:sz w:val="24"/>
      <w:szCs w:val="24"/>
      <w:lang w:val="en-CA"/>
    </w:rPr>
  </w:style>
  <w:style w:type="paragraph" w:styleId="TOCHeading">
    <w:name w:val="TOC Heading"/>
    <w:basedOn w:val="Heading1"/>
    <w:next w:val="Normal"/>
    <w:uiPriority w:val="39"/>
    <w:unhideWhenUsed/>
    <w:qFormat/>
    <w:rsid w:val="00D7454F"/>
    <w:pPr>
      <w:outlineLvl w:val="9"/>
    </w:pPr>
    <w:rPr>
      <w:lang w:val="en-US"/>
    </w:rPr>
  </w:style>
  <w:style w:type="paragraph" w:styleId="TOC1">
    <w:name w:val="toc 1"/>
    <w:basedOn w:val="Normal"/>
    <w:next w:val="Normal"/>
    <w:autoRedefine/>
    <w:uiPriority w:val="39"/>
    <w:unhideWhenUsed/>
    <w:rsid w:val="00D7454F"/>
    <w:pPr>
      <w:spacing w:after="100"/>
    </w:pPr>
  </w:style>
  <w:style w:type="paragraph" w:styleId="TOC2">
    <w:name w:val="toc 2"/>
    <w:basedOn w:val="Normal"/>
    <w:next w:val="Normal"/>
    <w:autoRedefine/>
    <w:uiPriority w:val="39"/>
    <w:unhideWhenUsed/>
    <w:rsid w:val="00D7454F"/>
    <w:pPr>
      <w:spacing w:after="100"/>
      <w:ind w:left="220"/>
    </w:pPr>
  </w:style>
  <w:style w:type="paragraph" w:styleId="TOC3">
    <w:name w:val="toc 3"/>
    <w:basedOn w:val="Normal"/>
    <w:next w:val="Normal"/>
    <w:autoRedefine/>
    <w:uiPriority w:val="39"/>
    <w:unhideWhenUsed/>
    <w:rsid w:val="00D7454F"/>
    <w:pPr>
      <w:spacing w:after="100"/>
      <w:ind w:left="440"/>
    </w:pPr>
  </w:style>
  <w:style w:type="character" w:styleId="Hyperlink">
    <w:name w:val="Hyperlink"/>
    <w:basedOn w:val="DefaultParagraphFont"/>
    <w:uiPriority w:val="99"/>
    <w:unhideWhenUsed/>
    <w:rsid w:val="00D7454F"/>
    <w:rPr>
      <w:color w:val="0563C1" w:themeColor="hyperlink"/>
      <w:u w:val="single"/>
    </w:rPr>
  </w:style>
  <w:style w:type="paragraph" w:styleId="Title">
    <w:name w:val="Title"/>
    <w:basedOn w:val="Normal"/>
    <w:next w:val="Normal"/>
    <w:link w:val="TitleChar"/>
    <w:uiPriority w:val="10"/>
    <w:qFormat/>
    <w:rsid w:val="00D745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454F"/>
    <w:rPr>
      <w:rFonts w:asciiTheme="majorHAnsi" w:eastAsiaTheme="majorEastAsia" w:hAnsiTheme="majorHAnsi" w:cstheme="majorBidi"/>
      <w:spacing w:val="-10"/>
      <w:kern w:val="28"/>
      <w:sz w:val="56"/>
      <w:szCs w:val="56"/>
      <w:lang w:val="en-CA"/>
    </w:rPr>
  </w:style>
  <w:style w:type="character" w:customStyle="1" w:styleId="Heading4Char">
    <w:name w:val="Heading 4 Char"/>
    <w:basedOn w:val="DefaultParagraphFont"/>
    <w:link w:val="Heading4"/>
    <w:uiPriority w:val="9"/>
    <w:rsid w:val="00A20D5E"/>
    <w:rPr>
      <w:rFonts w:asciiTheme="majorHAnsi" w:eastAsiaTheme="majorEastAsia" w:hAnsiTheme="majorHAnsi" w:cstheme="majorBidi"/>
      <w:i/>
      <w:iCs/>
      <w:color w:val="2F5496" w:themeColor="accent1" w:themeShade="BF"/>
      <w:lang w:val="en-CA"/>
    </w:rPr>
  </w:style>
  <w:style w:type="paragraph" w:styleId="BalloonText">
    <w:name w:val="Balloon Text"/>
    <w:basedOn w:val="Normal"/>
    <w:link w:val="BalloonTextChar"/>
    <w:uiPriority w:val="99"/>
    <w:semiHidden/>
    <w:unhideWhenUsed/>
    <w:rsid w:val="006E1A2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E1A2F"/>
    <w:rPr>
      <w:rFonts w:ascii="Times New Roman" w:hAnsi="Times New Roman" w:cs="Times New Roman"/>
      <w:sz w:val="18"/>
      <w:szCs w:val="18"/>
      <w:lang w:val="en-CA"/>
    </w:rPr>
  </w:style>
  <w:style w:type="paragraph" w:styleId="ListParagraph">
    <w:name w:val="List Paragraph"/>
    <w:basedOn w:val="Normal"/>
    <w:uiPriority w:val="34"/>
    <w:qFormat/>
    <w:rsid w:val="0021360E"/>
    <w:pPr>
      <w:ind w:left="720"/>
      <w:contextualSpacing/>
    </w:pPr>
  </w:style>
  <w:style w:type="character" w:styleId="CommentReference">
    <w:name w:val="annotation reference"/>
    <w:basedOn w:val="DefaultParagraphFont"/>
    <w:uiPriority w:val="99"/>
    <w:semiHidden/>
    <w:unhideWhenUsed/>
    <w:rsid w:val="0021360E"/>
    <w:rPr>
      <w:sz w:val="16"/>
      <w:szCs w:val="16"/>
    </w:rPr>
  </w:style>
  <w:style w:type="paragraph" w:styleId="CommentText">
    <w:name w:val="annotation text"/>
    <w:basedOn w:val="Normal"/>
    <w:link w:val="CommentTextChar"/>
    <w:uiPriority w:val="99"/>
    <w:semiHidden/>
    <w:unhideWhenUsed/>
    <w:rsid w:val="0021360E"/>
    <w:pPr>
      <w:spacing w:line="240" w:lineRule="auto"/>
    </w:pPr>
    <w:rPr>
      <w:sz w:val="20"/>
      <w:szCs w:val="20"/>
    </w:rPr>
  </w:style>
  <w:style w:type="character" w:customStyle="1" w:styleId="CommentTextChar">
    <w:name w:val="Comment Text Char"/>
    <w:basedOn w:val="DefaultParagraphFont"/>
    <w:link w:val="CommentText"/>
    <w:uiPriority w:val="99"/>
    <w:semiHidden/>
    <w:rsid w:val="0021360E"/>
    <w:rPr>
      <w:sz w:val="20"/>
      <w:szCs w:val="20"/>
      <w:lang w:val="en-CA"/>
    </w:rPr>
  </w:style>
  <w:style w:type="paragraph" w:styleId="CommentSubject">
    <w:name w:val="annotation subject"/>
    <w:basedOn w:val="CommentText"/>
    <w:next w:val="CommentText"/>
    <w:link w:val="CommentSubjectChar"/>
    <w:uiPriority w:val="99"/>
    <w:semiHidden/>
    <w:unhideWhenUsed/>
    <w:rsid w:val="001A1653"/>
    <w:rPr>
      <w:b/>
      <w:bCs/>
    </w:rPr>
  </w:style>
  <w:style w:type="character" w:customStyle="1" w:styleId="CommentSubjectChar">
    <w:name w:val="Comment Subject Char"/>
    <w:basedOn w:val="CommentTextChar"/>
    <w:link w:val="CommentSubject"/>
    <w:uiPriority w:val="99"/>
    <w:semiHidden/>
    <w:rsid w:val="001A1653"/>
    <w:rPr>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5705">
      <w:bodyDiv w:val="1"/>
      <w:marLeft w:val="0"/>
      <w:marRight w:val="0"/>
      <w:marTop w:val="0"/>
      <w:marBottom w:val="0"/>
      <w:divBdr>
        <w:top w:val="none" w:sz="0" w:space="0" w:color="auto"/>
        <w:left w:val="none" w:sz="0" w:space="0" w:color="auto"/>
        <w:bottom w:val="none" w:sz="0" w:space="0" w:color="auto"/>
        <w:right w:val="none" w:sz="0" w:space="0" w:color="auto"/>
      </w:divBdr>
    </w:div>
    <w:div w:id="435758227">
      <w:bodyDiv w:val="1"/>
      <w:marLeft w:val="0"/>
      <w:marRight w:val="0"/>
      <w:marTop w:val="0"/>
      <w:marBottom w:val="0"/>
      <w:divBdr>
        <w:top w:val="none" w:sz="0" w:space="0" w:color="auto"/>
        <w:left w:val="none" w:sz="0" w:space="0" w:color="auto"/>
        <w:bottom w:val="none" w:sz="0" w:space="0" w:color="auto"/>
        <w:right w:val="none" w:sz="0" w:space="0" w:color="auto"/>
      </w:divBdr>
    </w:div>
    <w:div w:id="516701041">
      <w:bodyDiv w:val="1"/>
      <w:marLeft w:val="0"/>
      <w:marRight w:val="0"/>
      <w:marTop w:val="0"/>
      <w:marBottom w:val="0"/>
      <w:divBdr>
        <w:top w:val="none" w:sz="0" w:space="0" w:color="auto"/>
        <w:left w:val="none" w:sz="0" w:space="0" w:color="auto"/>
        <w:bottom w:val="none" w:sz="0" w:space="0" w:color="auto"/>
        <w:right w:val="none" w:sz="0" w:space="0" w:color="auto"/>
      </w:divBdr>
    </w:div>
    <w:div w:id="1205756670">
      <w:bodyDiv w:val="1"/>
      <w:marLeft w:val="0"/>
      <w:marRight w:val="0"/>
      <w:marTop w:val="0"/>
      <w:marBottom w:val="0"/>
      <w:divBdr>
        <w:top w:val="none" w:sz="0" w:space="0" w:color="auto"/>
        <w:left w:val="none" w:sz="0" w:space="0" w:color="auto"/>
        <w:bottom w:val="none" w:sz="0" w:space="0" w:color="auto"/>
        <w:right w:val="none" w:sz="0" w:space="0" w:color="auto"/>
      </w:divBdr>
    </w:div>
    <w:div w:id="1472138070">
      <w:bodyDiv w:val="1"/>
      <w:marLeft w:val="0"/>
      <w:marRight w:val="0"/>
      <w:marTop w:val="0"/>
      <w:marBottom w:val="0"/>
      <w:divBdr>
        <w:top w:val="none" w:sz="0" w:space="0" w:color="auto"/>
        <w:left w:val="none" w:sz="0" w:space="0" w:color="auto"/>
        <w:bottom w:val="none" w:sz="0" w:space="0" w:color="auto"/>
        <w:right w:val="none" w:sz="0" w:space="0" w:color="auto"/>
      </w:divBdr>
    </w:div>
    <w:div w:id="1895895358">
      <w:bodyDiv w:val="1"/>
      <w:marLeft w:val="0"/>
      <w:marRight w:val="0"/>
      <w:marTop w:val="0"/>
      <w:marBottom w:val="0"/>
      <w:divBdr>
        <w:top w:val="none" w:sz="0" w:space="0" w:color="auto"/>
        <w:left w:val="none" w:sz="0" w:space="0" w:color="auto"/>
        <w:bottom w:val="none" w:sz="0" w:space="0" w:color="auto"/>
        <w:right w:val="none" w:sz="0" w:space="0" w:color="auto"/>
      </w:divBdr>
    </w:div>
    <w:div w:id="191582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770A1-2F6E-4252-B0E8-812B69934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2497</Words>
  <Characters>14238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Clark</dc:creator>
  <cp:keywords/>
  <dc:description/>
  <cp:lastModifiedBy>Molly Cranston</cp:lastModifiedBy>
  <cp:revision>7</cp:revision>
  <dcterms:created xsi:type="dcterms:W3CDTF">2018-06-23T21:12:00Z</dcterms:created>
  <dcterms:modified xsi:type="dcterms:W3CDTF">2018-06-26T09:56:00Z</dcterms:modified>
</cp:coreProperties>
</file>