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00" w:rsidRDefault="006A0F00" w:rsidP="006A0F00">
      <w:proofErr w:type="gramStart"/>
      <w:r>
        <w:rPr>
          <w:b/>
        </w:rPr>
        <w:t>Supplementary Material 1</w:t>
      </w:r>
      <w:r w:rsidRPr="00656CA8">
        <w:rPr>
          <w:b/>
        </w:rPr>
        <w:t>.</w:t>
      </w:r>
      <w:proofErr w:type="gramEnd"/>
      <w:r>
        <w:t xml:space="preserve"> Mathematical details and description of the belief network model</w:t>
      </w:r>
    </w:p>
    <w:p w:rsidR="006A0F00" w:rsidRPr="00F57D54" w:rsidRDefault="006A0F00" w:rsidP="006A0F00">
      <w:pPr>
        <w:rPr>
          <w:shd w:val="clear" w:color="auto" w:fill="FFFFFF" w:themeFill="background1"/>
        </w:rPr>
      </w:pPr>
      <w:r w:rsidRPr="00F57D54">
        <w:rPr>
          <w:shd w:val="clear" w:color="auto" w:fill="FFFFFF" w:themeFill="background1"/>
        </w:rPr>
        <w:t>The network is based on Bayesian Belief Networks (reviewed by Grover, 2013; see</w:t>
      </w:r>
      <w:r>
        <w:rPr>
          <w:shd w:val="clear" w:color="auto" w:fill="FFFFFF" w:themeFill="background1"/>
        </w:rPr>
        <w:t xml:space="preserve"> Hammond and Ellis, 2002</w:t>
      </w:r>
      <w:r w:rsidRPr="00F57D54">
        <w:rPr>
          <w:shd w:val="clear" w:color="auto" w:fill="FFFFFF" w:themeFill="background1"/>
        </w:rPr>
        <w:t xml:space="preserve"> for an ecological example applied to species interactions), but with several important differences making the application of the networks much more intuitive for application to species interactions, especially for the roles of competition and ‘bottom up’ tropic interactions. S</w:t>
      </w:r>
      <w:r>
        <w:rPr>
          <w:shd w:val="clear" w:color="auto" w:fill="FFFFFF" w:themeFill="background1"/>
        </w:rPr>
        <w:t xml:space="preserve">ince only some aspects of the described </w:t>
      </w:r>
      <w:r w:rsidRPr="00F57D54">
        <w:rPr>
          <w:shd w:val="clear" w:color="auto" w:fill="FFFFFF" w:themeFill="background1"/>
        </w:rPr>
        <w:t>networks are based on Bayesian inference, the models are referred to herein as simply Belief Networks (BNs).</w:t>
      </w:r>
    </w:p>
    <w:p w:rsidR="006A0F00" w:rsidRPr="00F57D54" w:rsidRDefault="006A0F00" w:rsidP="006A0F00">
      <w:pPr>
        <w:rPr>
          <w:shd w:val="clear" w:color="auto" w:fill="FFFFFF" w:themeFill="background1"/>
        </w:rPr>
      </w:pPr>
      <w:r w:rsidRPr="00F57D54">
        <w:rPr>
          <w:shd w:val="clear" w:color="auto" w:fill="FFFFFF" w:themeFill="background1"/>
        </w:rPr>
        <w:t xml:space="preserve">The BN model is implemented using Microsoft Excel 2010, with the use of VBA programming to perform many of the calculations. </w:t>
      </w:r>
    </w:p>
    <w:p w:rsidR="006A0F00" w:rsidRDefault="006A0F00" w:rsidP="006A0F00">
      <w:pPr>
        <w:rPr>
          <w:shd w:val="clear" w:color="auto" w:fill="FFFFFF" w:themeFill="background1"/>
        </w:rPr>
      </w:pPr>
      <w:r>
        <w:rPr>
          <w:shd w:val="clear" w:color="auto" w:fill="FFFFFF" w:themeFill="background1"/>
        </w:rPr>
        <w:t>Given the</w:t>
      </w:r>
      <w:r w:rsidRPr="00F57D54">
        <w:rPr>
          <w:shd w:val="clear" w:color="auto" w:fill="FFFFFF" w:themeFill="background1"/>
        </w:rPr>
        <w:t xml:space="preserve"> parameters</w:t>
      </w:r>
      <w:r>
        <w:rPr>
          <w:shd w:val="clear" w:color="auto" w:fill="FFFFFF" w:themeFill="background1"/>
        </w:rPr>
        <w:t xml:space="preserve"> specified in the excel worksheets (see methods)</w:t>
      </w:r>
      <w:proofErr w:type="gramStart"/>
      <w:r w:rsidRPr="00F57D54">
        <w:rPr>
          <w:shd w:val="clear" w:color="auto" w:fill="FFFFFF" w:themeFill="background1"/>
        </w:rPr>
        <w:t>,</w:t>
      </w:r>
      <w:proofErr w:type="gramEnd"/>
      <w:r>
        <w:rPr>
          <w:shd w:val="clear" w:color="auto" w:fill="FFFFFF" w:themeFill="background1"/>
        </w:rPr>
        <w:t xml:space="preserve"> intermediate </w:t>
      </w:r>
      <w:r w:rsidRPr="00F57D54">
        <w:rPr>
          <w:shd w:val="clear" w:color="auto" w:fill="FFFFFF" w:themeFill="background1"/>
        </w:rPr>
        <w:t xml:space="preserve">probabilities of each species </w:t>
      </w:r>
      <w:r w:rsidRPr="0016475C">
        <w:rPr>
          <w:i/>
          <w:shd w:val="clear" w:color="auto" w:fill="FFFFFF" w:themeFill="background1"/>
        </w:rPr>
        <w:t>increasing</w:t>
      </w:r>
      <w:r w:rsidRPr="00F57D54">
        <w:rPr>
          <w:shd w:val="clear" w:color="auto" w:fill="FFFFFF" w:themeFill="background1"/>
        </w:rPr>
        <w:t xml:space="preserve"> </w:t>
      </w:r>
      <w:r>
        <w:rPr>
          <w:shd w:val="clear" w:color="auto" w:fill="FFFFFF" w:themeFill="background1"/>
        </w:rPr>
        <w:t xml:space="preserve">given species interactions </w:t>
      </w:r>
      <w:r w:rsidRPr="00F57D54">
        <w:rPr>
          <w:shd w:val="clear" w:color="auto" w:fill="FFFFFF" w:themeFill="background1"/>
        </w:rPr>
        <w:t>are calculat</w:t>
      </w:r>
      <w:r>
        <w:rPr>
          <w:shd w:val="clear" w:color="auto" w:fill="FFFFFF" w:themeFill="background1"/>
        </w:rPr>
        <w:t>ed using the following Bayesian equation</w:t>
      </w:r>
      <w:r w:rsidRPr="00F57D54">
        <w:rPr>
          <w:shd w:val="clear" w:color="auto" w:fill="FFFFFF" w:themeFill="background1"/>
        </w:rPr>
        <w:t>:</w:t>
      </w:r>
    </w:p>
    <w:p w:rsidR="006A0F00" w:rsidRDefault="006A0F00" w:rsidP="006A0F00">
      <w:pPr>
        <w:ind w:firstLine="720"/>
        <w:rPr>
          <w:rFonts w:ascii="Courier New" w:hAnsi="Courier New" w:cs="Courier New"/>
          <w:shd w:val="clear" w:color="auto" w:fill="FFFFFF" w:themeFill="background1"/>
        </w:rPr>
      </w:pPr>
      <w:proofErr w:type="gramStart"/>
      <w:r>
        <w:rPr>
          <w:rFonts w:ascii="Courier New" w:hAnsi="Courier New" w:cs="Courier New"/>
          <w:shd w:val="clear" w:color="auto" w:fill="FFFFFF" w:themeFill="background1"/>
        </w:rPr>
        <w:t>P(</w:t>
      </w:r>
      <w:proofErr w:type="spellStart"/>
      <w:proofErr w:type="gramEnd"/>
      <w:r w:rsidRPr="004C1F0B">
        <w:rPr>
          <w:rFonts w:ascii="Courier New" w:hAnsi="Courier New" w:cs="Courier New"/>
          <w:shd w:val="clear" w:color="auto" w:fill="FFFFFF" w:themeFill="background1"/>
        </w:rPr>
        <w:t>X</w:t>
      </w:r>
      <w:r w:rsidRPr="004C1F0B">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w:t>
      </w:r>
      <w:r w:rsidRPr="004C1F0B">
        <w:rPr>
          <w:rFonts w:ascii="Courier New" w:hAnsi="Courier New" w:cs="Courier New"/>
          <w:shd w:val="clear" w:color="auto" w:fill="FFFFFF" w:themeFill="background1"/>
        </w:rPr>
        <w:t>Y</w:t>
      </w:r>
      <w:proofErr w:type="spellEnd"/>
      <w:r w:rsidRPr="005648D9">
        <w:rPr>
          <w:rFonts w:ascii="Courier New" w:hAnsi="Courier New" w:cs="Courier New"/>
          <w:shd w:val="clear" w:color="auto" w:fill="FFFFFF" w:themeFill="background1"/>
        </w:rPr>
        <w:t>)</w:t>
      </w:r>
      <w:r>
        <w:rPr>
          <w:rFonts w:ascii="Courier New" w:hAnsi="Courier New" w:cs="Courier New"/>
          <w:shd w:val="clear" w:color="auto" w:fill="FFFFFF" w:themeFill="background1"/>
        </w:rPr>
        <w:t>=[P(</w:t>
      </w:r>
      <w:proofErr w:type="spellStart"/>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|Y</w:t>
      </w:r>
      <w:r>
        <w:rPr>
          <w:rFonts w:ascii="Courier New" w:hAnsi="Courier New" w:cs="Courier New"/>
          <w:shd w:val="clear" w:color="auto" w:fill="FFFFFF" w:themeFill="background1"/>
          <w:vertAlign w:val="subscript"/>
        </w:rPr>
        <w:t>i</w:t>
      </w:r>
      <w:proofErr w:type="spellEnd"/>
      <w:r w:rsidRPr="005648D9">
        <w:rPr>
          <w:rFonts w:ascii="Courier New" w:hAnsi="Courier New" w:cs="Courier New"/>
          <w:shd w:val="clear" w:color="auto" w:fill="FFFFFF" w:themeFill="background1"/>
        </w:rPr>
        <w:t>)</w:t>
      </w:r>
      <w:r>
        <w:rPr>
          <w:rFonts w:ascii="Courier New" w:hAnsi="Courier New" w:cs="Courier New"/>
          <w:shd w:val="clear" w:color="auto" w:fill="FFFFFF" w:themeFill="background1"/>
        </w:rPr>
        <w:t>* P(Y</w:t>
      </w:r>
      <w:r w:rsidRPr="00F57D54">
        <w:rPr>
          <w:rFonts w:ascii="Courier New" w:hAnsi="Courier New" w:cs="Courier New"/>
          <w:shd w:val="clear" w:color="auto" w:fill="FFFFFF" w:themeFill="background1"/>
          <w:vertAlign w:val="subscript"/>
        </w:rPr>
        <w:t>i</w:t>
      </w:r>
      <w:r w:rsidRPr="005648D9">
        <w:rPr>
          <w:rFonts w:ascii="Courier New" w:hAnsi="Courier New" w:cs="Courier New"/>
          <w:shd w:val="clear" w:color="auto" w:fill="FFFFFF" w:themeFill="background1"/>
        </w:rPr>
        <w:t>)</w:t>
      </w:r>
      <w:r>
        <w:rPr>
          <w:rFonts w:ascii="Courier New" w:hAnsi="Courier New" w:cs="Courier New"/>
          <w:shd w:val="clear" w:color="auto" w:fill="FFFFFF" w:themeFill="background1"/>
        </w:rPr>
        <w:t xml:space="preserve"> + P(</w:t>
      </w:r>
      <w:proofErr w:type="spellStart"/>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|Y</w:t>
      </w:r>
      <w:r>
        <w:rPr>
          <w:rFonts w:ascii="Courier New" w:hAnsi="Courier New" w:cs="Courier New"/>
          <w:shd w:val="clear" w:color="auto" w:fill="FFFFFF" w:themeFill="background1"/>
          <w:vertAlign w:val="subscript"/>
        </w:rPr>
        <w:t>d</w:t>
      </w:r>
      <w:proofErr w:type="spellEnd"/>
      <w:r w:rsidRPr="005648D9">
        <w:rPr>
          <w:rFonts w:ascii="Courier New" w:hAnsi="Courier New" w:cs="Courier New"/>
          <w:shd w:val="clear" w:color="auto" w:fill="FFFFFF" w:themeFill="background1"/>
        </w:rPr>
        <w:t>)</w:t>
      </w:r>
      <w:r>
        <w:rPr>
          <w:rFonts w:ascii="Courier New" w:hAnsi="Courier New" w:cs="Courier New"/>
          <w:shd w:val="clear" w:color="auto" w:fill="FFFFFF" w:themeFill="background1"/>
        </w:rPr>
        <w:t>* P(</w:t>
      </w:r>
      <w:proofErr w:type="spellStart"/>
      <w:r>
        <w:rPr>
          <w:rFonts w:ascii="Courier New" w:hAnsi="Courier New" w:cs="Courier New"/>
          <w:shd w:val="clear" w:color="auto" w:fill="FFFFFF" w:themeFill="background1"/>
        </w:rPr>
        <w:t>Y</w:t>
      </w:r>
      <w:r w:rsidRPr="00F57D54">
        <w:rPr>
          <w:rFonts w:ascii="Courier New" w:hAnsi="Courier New" w:cs="Courier New"/>
          <w:shd w:val="clear" w:color="auto" w:fill="FFFFFF" w:themeFill="background1"/>
          <w:vertAlign w:val="subscript"/>
        </w:rPr>
        <w:t>d</w:t>
      </w:r>
      <w:proofErr w:type="spellEnd"/>
      <w:r>
        <w:rPr>
          <w:rFonts w:ascii="Courier New" w:hAnsi="Courier New" w:cs="Courier New"/>
          <w:shd w:val="clear" w:color="auto" w:fill="FFFFFF" w:themeFill="background1"/>
        </w:rPr>
        <w:t>)]     ,</w:t>
      </w:r>
    </w:p>
    <w:p w:rsidR="006A0F00" w:rsidRPr="0016475C" w:rsidRDefault="006A0F00" w:rsidP="006A0F00">
      <w:pPr>
        <w:rPr>
          <w:rFonts w:cs="Courier New"/>
          <w:shd w:val="clear" w:color="auto" w:fill="FFFFFF" w:themeFill="background1"/>
        </w:rPr>
      </w:pPr>
      <w:proofErr w:type="gramStart"/>
      <w:r>
        <w:rPr>
          <w:rFonts w:cs="Courier New"/>
          <w:shd w:val="clear" w:color="auto" w:fill="FFFFFF" w:themeFill="background1"/>
        </w:rPr>
        <w:t>where</w:t>
      </w:r>
      <w:proofErr w:type="gramEnd"/>
      <w:r>
        <w:rPr>
          <w:rFonts w:cs="Courier New"/>
          <w:shd w:val="clear" w:color="auto" w:fill="FFFFFF" w:themeFill="background1"/>
        </w:rPr>
        <w:t xml:space="preserve"> X is the species under consideration, and Y are the interacting species, subscripts </w:t>
      </w:r>
      <w:proofErr w:type="spellStart"/>
      <w:r>
        <w:rPr>
          <w:rFonts w:cs="Courier New"/>
          <w:shd w:val="clear" w:color="auto" w:fill="FFFFFF" w:themeFill="background1"/>
        </w:rPr>
        <w:t>i</w:t>
      </w:r>
      <w:proofErr w:type="spellEnd"/>
      <w:r>
        <w:rPr>
          <w:rFonts w:cs="Courier New"/>
          <w:shd w:val="clear" w:color="auto" w:fill="FFFFFF" w:themeFill="background1"/>
        </w:rPr>
        <w:t xml:space="preserve"> and d indicate increasing or decreasing respectively for the species. These values are calculated for each interacting species.</w:t>
      </w:r>
    </w:p>
    <w:p w:rsidR="006A0F00" w:rsidRDefault="006A0F00" w:rsidP="006A0F00">
      <w:pPr>
        <w:rPr>
          <w:rFonts w:cs="Courier New"/>
          <w:shd w:val="clear" w:color="auto" w:fill="FFFFFF" w:themeFill="background1"/>
        </w:rPr>
      </w:pPr>
      <w:r w:rsidRPr="00695F52">
        <w:rPr>
          <w:rFonts w:cs="Courier New"/>
          <w:shd w:val="clear" w:color="auto" w:fill="FFFFFF" w:themeFill="background1"/>
        </w:rPr>
        <w:t xml:space="preserve">Where there is no knowledge of </w:t>
      </w:r>
      <w:r>
        <w:rPr>
          <w:rFonts w:cs="Courier New"/>
          <w:shd w:val="clear" w:color="auto" w:fill="FFFFFF" w:themeFill="background1"/>
        </w:rPr>
        <w:t>a change in population of species Y (i.e. the prior probability of change is 0.5) then this species is not included in the above equation (however, such inclusion might occur in the second iteration of the model, see below for details).</w:t>
      </w:r>
    </w:p>
    <w:p w:rsidR="006A0F00" w:rsidRDefault="006A0F00" w:rsidP="006A0F00">
      <w:pPr>
        <w:rPr>
          <w:rFonts w:cs="Courier New"/>
          <w:shd w:val="clear" w:color="auto" w:fill="FFFFFF" w:themeFill="background1"/>
        </w:rPr>
      </w:pPr>
      <w:r>
        <w:rPr>
          <w:rFonts w:cs="Courier New"/>
          <w:shd w:val="clear" w:color="auto" w:fill="FFFFFF" w:themeFill="background1"/>
        </w:rPr>
        <w:t>At this point, no ‘prior’ information on species X is included in the calculation. To ensure any prior knowledge available is maintained in the network, the overall posterior probability for each species is calculated in two ways, the first ensuring that additional information on species interactions add to the certainty provided by the prior, the second will ignore prior values, if information on species interactions provide more certain information than the prior:</w:t>
      </w:r>
    </w:p>
    <w:p w:rsidR="006A0F00" w:rsidRPr="001C206E" w:rsidRDefault="006A0F00" w:rsidP="006A0F00">
      <w:pPr>
        <w:rPr>
          <w:rFonts w:ascii="Courier New" w:hAnsi="Courier New" w:cs="Courier New"/>
          <w:shd w:val="clear" w:color="auto" w:fill="FFFFFF" w:themeFill="background1"/>
        </w:rPr>
      </w:pPr>
      <w:r w:rsidRPr="001C206E">
        <w:rPr>
          <w:rFonts w:ascii="Courier New" w:hAnsi="Courier New" w:cs="Courier New"/>
          <w:shd w:val="clear" w:color="auto" w:fill="FFFFFF" w:themeFill="background1"/>
        </w:rPr>
        <w:t xml:space="preserve">1) </w:t>
      </w:r>
      <w:proofErr w:type="gramStart"/>
      <w:r w:rsidRPr="001C206E">
        <w:rPr>
          <w:rFonts w:ascii="Courier New" w:hAnsi="Courier New" w:cs="Courier New"/>
          <w:shd w:val="clear" w:color="auto" w:fill="FFFFFF" w:themeFill="background1"/>
        </w:rPr>
        <w:t>Post(</w:t>
      </w:r>
      <w:proofErr w:type="gramEnd"/>
      <w:r w:rsidRPr="001C206E">
        <w:rPr>
          <w:rFonts w:ascii="Courier New" w:hAnsi="Courier New" w:cs="Courier New"/>
          <w:shd w:val="clear" w:color="auto" w:fill="FFFFFF" w:themeFill="background1"/>
        </w:rPr>
        <w:t>X</w:t>
      </w:r>
      <w:r w:rsidRPr="001C206E">
        <w:rPr>
          <w:rFonts w:ascii="Courier New" w:hAnsi="Courier New" w:cs="Courier New"/>
          <w:shd w:val="clear" w:color="auto" w:fill="FFFFFF" w:themeFill="background1"/>
          <w:vertAlign w:val="subscript"/>
        </w:rPr>
        <w:t>i</w:t>
      </w:r>
      <w:r w:rsidRPr="001C206E">
        <w:rPr>
          <w:rFonts w:ascii="Courier New" w:hAnsi="Courier New" w:cs="Courier New"/>
          <w:shd w:val="clear" w:color="auto" w:fill="FFFFFF" w:themeFill="background1"/>
        </w:rPr>
        <w:t>) =</w:t>
      </w:r>
      <w:r>
        <w:rPr>
          <w:rFonts w:ascii="Courier New" w:hAnsi="Courier New" w:cs="Courier New"/>
          <w:shd w:val="clear" w:color="auto" w:fill="FFFFFF" w:themeFill="background1"/>
        </w:rPr>
        <w:t xml:space="preserve"> P(X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w:t>
      </w:r>
      <w:r w:rsidRPr="001C206E">
        <w:rPr>
          <w:rFonts w:ascii="Courier New" w:hAnsi="Courier New" w:cs="Courier New"/>
          <w:shd w:val="clear" w:color="auto" w:fill="FFFFFF" w:themeFill="background1"/>
        </w:rPr>
        <w:t xml:space="preserve"> </w:t>
      </w:r>
      <w:r>
        <w:rPr>
          <w:rFonts w:ascii="Courier New" w:hAnsi="Courier New" w:cs="Courier New"/>
          <w:shd w:val="clear" w:color="auto" w:fill="FFFFFF" w:themeFill="background1"/>
        </w:rPr>
        <w:t>|1 - P(X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 [</w:t>
      </w:r>
      <w:r w:rsidRPr="001C206E">
        <w:rPr>
          <w:rFonts w:ascii="Courier New" w:hAnsi="Courier New" w:cs="Courier New"/>
          <w:shd w:val="clear" w:color="auto" w:fill="FFFFFF" w:themeFill="background1"/>
        </w:rPr>
        <w:sym w:font="Symbol" w:char="F053"/>
      </w:r>
      <w:r>
        <w:rPr>
          <w:rFonts w:ascii="Courier New" w:hAnsi="Courier New" w:cs="Courier New"/>
          <w:shd w:val="clear" w:color="auto" w:fill="FFFFFF" w:themeFill="background1"/>
          <w:vertAlign w:val="subscript"/>
        </w:rPr>
        <w:t>1-n</w:t>
      </w:r>
      <w:r>
        <w:rPr>
          <w:rFonts w:ascii="Courier New" w:hAnsi="Courier New" w:cs="Courier New"/>
          <w:shd w:val="clear" w:color="auto" w:fill="FFFFFF" w:themeFill="background1"/>
        </w:rPr>
        <w:t xml:space="preserve"> (</w:t>
      </w:r>
      <w:r w:rsidRPr="001C206E">
        <w:rPr>
          <w:rFonts w:ascii="Courier New" w:hAnsi="Courier New" w:cs="Courier New"/>
          <w:shd w:val="clear" w:color="auto" w:fill="FFFFFF" w:themeFill="background1"/>
        </w:rPr>
        <w:t>P(X</w:t>
      </w:r>
      <w:r w:rsidRPr="001C206E">
        <w:rPr>
          <w:rFonts w:ascii="Courier New" w:hAnsi="Courier New" w:cs="Courier New"/>
          <w:shd w:val="clear" w:color="auto" w:fill="FFFFFF" w:themeFill="background1"/>
          <w:vertAlign w:val="subscript"/>
        </w:rPr>
        <w:t>i</w:t>
      </w:r>
      <w:r w:rsidRPr="001C206E">
        <w:rPr>
          <w:rFonts w:ascii="Courier New" w:hAnsi="Courier New" w:cs="Courier New"/>
          <w:shd w:val="clear" w:color="auto" w:fill="FFFFFF" w:themeFill="background1"/>
        </w:rPr>
        <w:t>) * (P(</w:t>
      </w:r>
      <w:proofErr w:type="spellStart"/>
      <w:r w:rsidRPr="001C206E">
        <w:rPr>
          <w:rFonts w:ascii="Courier New" w:hAnsi="Courier New" w:cs="Courier New"/>
          <w:shd w:val="clear" w:color="auto" w:fill="FFFFFF" w:themeFill="background1"/>
        </w:rPr>
        <w:t>X</w:t>
      </w:r>
      <w:r w:rsidRPr="001C206E">
        <w:rPr>
          <w:rFonts w:ascii="Courier New" w:hAnsi="Courier New" w:cs="Courier New"/>
          <w:shd w:val="clear" w:color="auto" w:fill="FFFFFF" w:themeFill="background1"/>
          <w:vertAlign w:val="subscript"/>
        </w:rPr>
        <w:t>i</w:t>
      </w:r>
      <w:r w:rsidRPr="001C206E">
        <w:rPr>
          <w:rFonts w:ascii="Courier New" w:hAnsi="Courier New" w:cs="Courier New"/>
          <w:shd w:val="clear" w:color="auto" w:fill="FFFFFF" w:themeFill="background1"/>
        </w:rPr>
        <w:t>|Y</w:t>
      </w:r>
      <w:proofErr w:type="spellEnd"/>
      <w:r w:rsidRPr="001C206E">
        <w:rPr>
          <w:rFonts w:ascii="Courier New" w:hAnsi="Courier New" w:cs="Courier New"/>
          <w:shd w:val="clear" w:color="auto" w:fill="FFFFFF" w:themeFill="background1"/>
        </w:rPr>
        <w:t>)-0.5</w:t>
      </w:r>
      <w:r>
        <w:rPr>
          <w:rFonts w:ascii="Courier New" w:hAnsi="Courier New" w:cs="Courier New"/>
          <w:shd w:val="clear" w:color="auto" w:fill="FFFFFF" w:themeFill="background1"/>
        </w:rPr>
        <w:t>))/ n] ,</w:t>
      </w:r>
    </w:p>
    <w:p w:rsidR="006A0F00" w:rsidRPr="00100745" w:rsidRDefault="006A0F00" w:rsidP="006A0F00">
      <w:pPr>
        <w:rPr>
          <w:rFonts w:cs="Courier New"/>
          <w:shd w:val="clear" w:color="auto" w:fill="FFFFFF" w:themeFill="background1"/>
        </w:rPr>
      </w:pPr>
      <w:proofErr w:type="gramStart"/>
      <w:r w:rsidRPr="00100745">
        <w:rPr>
          <w:rFonts w:cs="Courier New"/>
          <w:shd w:val="clear" w:color="auto" w:fill="FFFFFF" w:themeFill="background1"/>
        </w:rPr>
        <w:t>and</w:t>
      </w:r>
      <w:proofErr w:type="gramEnd"/>
      <w:r w:rsidRPr="00100745">
        <w:rPr>
          <w:rFonts w:cs="Courier New"/>
          <w:shd w:val="clear" w:color="auto" w:fill="FFFFFF" w:themeFill="background1"/>
        </w:rPr>
        <w:t xml:space="preserve"> </w:t>
      </w:r>
    </w:p>
    <w:p w:rsidR="006A0F00" w:rsidRDefault="006A0F00" w:rsidP="006A0F00">
      <w:pPr>
        <w:rPr>
          <w:rFonts w:ascii="Courier New" w:hAnsi="Courier New" w:cs="Courier New"/>
          <w:shd w:val="clear" w:color="auto" w:fill="FFFFFF" w:themeFill="background1"/>
        </w:rPr>
      </w:pPr>
      <w:r w:rsidRPr="001C206E">
        <w:rPr>
          <w:rFonts w:ascii="Courier New" w:hAnsi="Courier New" w:cs="Courier New"/>
          <w:shd w:val="clear" w:color="auto" w:fill="FFFFFF" w:themeFill="background1"/>
        </w:rPr>
        <w:t xml:space="preserve">2) </w:t>
      </w:r>
      <w:proofErr w:type="gramStart"/>
      <w:r w:rsidRPr="001C206E">
        <w:rPr>
          <w:rFonts w:ascii="Courier New" w:hAnsi="Courier New" w:cs="Courier New"/>
          <w:shd w:val="clear" w:color="auto" w:fill="FFFFFF" w:themeFill="background1"/>
        </w:rPr>
        <w:t>Post(</w:t>
      </w:r>
      <w:proofErr w:type="gramEnd"/>
      <w:r w:rsidRPr="001C206E">
        <w:rPr>
          <w:rFonts w:ascii="Courier New" w:hAnsi="Courier New" w:cs="Courier New"/>
          <w:shd w:val="clear" w:color="auto" w:fill="FFFFFF" w:themeFill="background1"/>
        </w:rPr>
        <w:t>X</w:t>
      </w:r>
      <w:r w:rsidRPr="001C206E">
        <w:rPr>
          <w:rFonts w:ascii="Courier New" w:hAnsi="Courier New" w:cs="Courier New"/>
          <w:shd w:val="clear" w:color="auto" w:fill="FFFFFF" w:themeFill="background1"/>
          <w:vertAlign w:val="subscript"/>
        </w:rPr>
        <w:t>i</w:t>
      </w:r>
      <w:r w:rsidRPr="001C206E">
        <w:rPr>
          <w:rFonts w:ascii="Courier New" w:hAnsi="Courier New" w:cs="Courier New"/>
          <w:shd w:val="clear" w:color="auto" w:fill="FFFFFF" w:themeFill="background1"/>
        </w:rPr>
        <w:t xml:space="preserve">) = </w:t>
      </w:r>
      <w:r>
        <w:rPr>
          <w:rFonts w:ascii="Courier New" w:hAnsi="Courier New" w:cs="Courier New"/>
          <w:shd w:val="clear" w:color="auto" w:fill="FFFFFF" w:themeFill="background1"/>
        </w:rPr>
        <w:t>[</w:t>
      </w:r>
      <w:r w:rsidRPr="001C206E">
        <w:rPr>
          <w:rFonts w:ascii="Courier New" w:hAnsi="Courier New" w:cs="Courier New"/>
          <w:shd w:val="clear" w:color="auto" w:fill="FFFFFF" w:themeFill="background1"/>
        </w:rPr>
        <w:sym w:font="Symbol" w:char="F053"/>
      </w:r>
      <w:r>
        <w:rPr>
          <w:rFonts w:ascii="Courier New" w:hAnsi="Courier New" w:cs="Courier New"/>
          <w:shd w:val="clear" w:color="auto" w:fill="FFFFFF" w:themeFill="background1"/>
          <w:vertAlign w:val="subscript"/>
        </w:rPr>
        <w:t>1-n</w:t>
      </w:r>
      <w:r w:rsidRPr="001C206E">
        <w:rPr>
          <w:rFonts w:ascii="Courier New" w:hAnsi="Courier New" w:cs="Courier New"/>
          <w:shd w:val="clear" w:color="auto" w:fill="FFFFFF" w:themeFill="background1"/>
        </w:rPr>
        <w:t>(P(</w:t>
      </w:r>
      <w:proofErr w:type="spellStart"/>
      <w:r w:rsidRPr="001C206E">
        <w:rPr>
          <w:rFonts w:ascii="Courier New" w:hAnsi="Courier New" w:cs="Courier New"/>
          <w:shd w:val="clear" w:color="auto" w:fill="FFFFFF" w:themeFill="background1"/>
        </w:rPr>
        <w:t>X</w:t>
      </w:r>
      <w:r w:rsidRPr="001C206E">
        <w:rPr>
          <w:rFonts w:ascii="Courier New" w:hAnsi="Courier New" w:cs="Courier New"/>
          <w:shd w:val="clear" w:color="auto" w:fill="FFFFFF" w:themeFill="background1"/>
          <w:vertAlign w:val="subscript"/>
        </w:rPr>
        <w:t>i</w:t>
      </w:r>
      <w:r w:rsidRPr="001C206E">
        <w:rPr>
          <w:rFonts w:ascii="Courier New" w:hAnsi="Courier New" w:cs="Courier New"/>
          <w:shd w:val="clear" w:color="auto" w:fill="FFFFFF" w:themeFill="background1"/>
        </w:rPr>
        <w:t>|Y</w:t>
      </w:r>
      <w:proofErr w:type="spellEnd"/>
      <w:r w:rsidRPr="001C206E">
        <w:rPr>
          <w:rFonts w:ascii="Courier New" w:hAnsi="Courier New" w:cs="Courier New"/>
          <w:shd w:val="clear" w:color="auto" w:fill="FFFFFF" w:themeFill="background1"/>
        </w:rPr>
        <w:t>))</w:t>
      </w:r>
      <w:r>
        <w:rPr>
          <w:rFonts w:ascii="Courier New" w:hAnsi="Courier New" w:cs="Courier New"/>
          <w:shd w:val="clear" w:color="auto" w:fill="FFFFFF" w:themeFill="background1"/>
        </w:rPr>
        <w:t>] / n     ,</w:t>
      </w:r>
    </w:p>
    <w:p w:rsidR="006A0F00" w:rsidRDefault="006A0F00" w:rsidP="006A0F00">
      <w:pPr>
        <w:rPr>
          <w:rFonts w:cs="Courier New"/>
          <w:shd w:val="clear" w:color="auto" w:fill="FFFFFF" w:themeFill="background1"/>
        </w:rPr>
      </w:pPr>
      <w:proofErr w:type="gramStart"/>
      <w:r>
        <w:rPr>
          <w:rFonts w:cs="Courier New"/>
          <w:shd w:val="clear" w:color="auto" w:fill="FFFFFF" w:themeFill="background1"/>
        </w:rPr>
        <w:t>where</w:t>
      </w:r>
      <w:proofErr w:type="gramEnd"/>
      <w:r>
        <w:rPr>
          <w:rFonts w:cs="Courier New"/>
          <w:shd w:val="clear" w:color="auto" w:fill="FFFFFF" w:themeFill="background1"/>
        </w:rPr>
        <w:t xml:space="preserve"> n is the number of interactions with species X. The final value of </w:t>
      </w:r>
      <w:proofErr w:type="gramStart"/>
      <w:r>
        <w:rPr>
          <w:rFonts w:cs="Courier New"/>
          <w:shd w:val="clear" w:color="auto" w:fill="FFFFFF" w:themeFill="background1"/>
        </w:rPr>
        <w:t>Post(</w:t>
      </w:r>
      <w:proofErr w:type="gramEnd"/>
      <w:r>
        <w:rPr>
          <w:rFonts w:cs="Courier New"/>
          <w:shd w:val="clear" w:color="auto" w:fill="FFFFFF" w:themeFill="background1"/>
        </w:rPr>
        <w:t>X</w:t>
      </w:r>
      <w:r>
        <w:rPr>
          <w:rFonts w:cs="Courier New"/>
          <w:shd w:val="clear" w:color="auto" w:fill="FFFFFF" w:themeFill="background1"/>
          <w:vertAlign w:val="subscript"/>
        </w:rPr>
        <w:t>i</w:t>
      </w:r>
      <w:r>
        <w:rPr>
          <w:rFonts w:cs="Courier New"/>
          <w:shd w:val="clear" w:color="auto" w:fill="FFFFFF" w:themeFill="background1"/>
        </w:rPr>
        <w:t>) is given by the value displaying the most certainty (i.e. furthest in magnitude from 0.5). The model is then repeated for a second iteration, but with updated prior probabilities such that:</w:t>
      </w:r>
    </w:p>
    <w:p w:rsidR="006A0F00" w:rsidRPr="00656CA8" w:rsidRDefault="006A0F00" w:rsidP="006A0F00">
      <w:pPr>
        <w:rPr>
          <w:rFonts w:ascii="Courier New" w:hAnsi="Courier New" w:cs="Courier New"/>
          <w:shd w:val="clear" w:color="auto" w:fill="FFFFFF" w:themeFill="background1"/>
        </w:rPr>
      </w:pPr>
      <w:proofErr w:type="gramStart"/>
      <w:r w:rsidRPr="003C464F">
        <w:rPr>
          <w:rFonts w:ascii="Courier New" w:hAnsi="Courier New" w:cs="Courier New"/>
          <w:shd w:val="clear" w:color="auto" w:fill="FFFFFF" w:themeFill="background1"/>
        </w:rPr>
        <w:t>P(</w:t>
      </w:r>
      <w:proofErr w:type="gramEnd"/>
      <w:r w:rsidRPr="003C464F">
        <w:rPr>
          <w:rFonts w:ascii="Courier New" w:hAnsi="Courier New" w:cs="Courier New"/>
          <w:shd w:val="clear" w:color="auto" w:fill="FFFFFF" w:themeFill="background1"/>
        </w:rPr>
        <w:t>X</w:t>
      </w:r>
      <w:r w:rsidRPr="003C464F">
        <w:rPr>
          <w:rFonts w:ascii="Courier New" w:hAnsi="Courier New" w:cs="Courier New"/>
          <w:shd w:val="clear" w:color="auto" w:fill="FFFFFF" w:themeFill="background1"/>
          <w:vertAlign w:val="subscript"/>
        </w:rPr>
        <w:t>i</w:t>
      </w:r>
      <w:r w:rsidRPr="003C464F">
        <w:rPr>
          <w:rFonts w:ascii="Courier New" w:hAnsi="Courier New" w:cs="Courier New"/>
          <w:shd w:val="clear" w:color="auto" w:fill="FFFFFF" w:themeFill="background1"/>
        </w:rPr>
        <w:t>) = Post(X</w:t>
      </w:r>
      <w:r w:rsidRPr="003C464F">
        <w:rPr>
          <w:rFonts w:ascii="Courier New" w:hAnsi="Courier New" w:cs="Courier New"/>
          <w:shd w:val="clear" w:color="auto" w:fill="FFFFFF" w:themeFill="background1"/>
          <w:vertAlign w:val="subscript"/>
        </w:rPr>
        <w:t>i</w:t>
      </w:r>
      <w:r w:rsidRPr="003C464F">
        <w:rPr>
          <w:rFonts w:ascii="Courier New" w:hAnsi="Courier New" w:cs="Courier New"/>
          <w:shd w:val="clear" w:color="auto" w:fill="FFFFFF" w:themeFill="background1"/>
        </w:rPr>
        <w:t>)</w:t>
      </w:r>
      <w:r>
        <w:rPr>
          <w:rFonts w:ascii="Courier New" w:hAnsi="Courier New" w:cs="Courier New"/>
          <w:shd w:val="clear" w:color="auto" w:fill="FFFFFF" w:themeFill="background1"/>
        </w:rPr>
        <w:t xml:space="preserve">    .</w:t>
      </w:r>
    </w:p>
    <w:p w:rsidR="00DF05BE" w:rsidRDefault="00DF05BE">
      <w:bookmarkStart w:id="0" w:name="_GoBack"/>
      <w:bookmarkEnd w:id="0"/>
    </w:p>
    <w:sectPr w:rsidR="00DF0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00"/>
    <w:rsid w:val="006A0F00"/>
    <w:rsid w:val="00DF0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1</cp:revision>
  <dcterms:created xsi:type="dcterms:W3CDTF">2014-12-17T22:17:00Z</dcterms:created>
  <dcterms:modified xsi:type="dcterms:W3CDTF">2014-12-17T22:17:00Z</dcterms:modified>
</cp:coreProperties>
</file>