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AEA2D" w14:textId="40A34D0D" w:rsidR="00D049C8" w:rsidRDefault="00D049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FILE 1</w:t>
      </w:r>
    </w:p>
    <w:p w14:paraId="4831F197" w14:textId="1A1314C7" w:rsidR="009311DC" w:rsidRDefault="009311DC" w:rsidP="009311D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Detailed information on experimental set up (1), genotypes (2) and fertigation schedule (3) of drip irrigated rice study. </w:t>
      </w:r>
    </w:p>
    <w:p w14:paraId="10B6673D" w14:textId="77777777" w:rsidR="00D049C8" w:rsidRPr="00D049C8" w:rsidRDefault="00D049C8">
      <w:pPr>
        <w:rPr>
          <w:rFonts w:ascii="Times New Roman" w:hAnsi="Times New Roman" w:cs="Times New Roman"/>
          <w:b/>
        </w:rPr>
      </w:pPr>
    </w:p>
    <w:p w14:paraId="606AEE96" w14:textId="3CB3587F" w:rsidR="00CD7735" w:rsidRPr="00D049C8" w:rsidRDefault="00D40375">
      <w:pPr>
        <w:rPr>
          <w:rFonts w:ascii="Times New Roman" w:hAnsi="Times New Roman" w:cs="Times New Roman"/>
          <w:b/>
        </w:rPr>
      </w:pPr>
      <w:r w:rsidRPr="00D049C8">
        <w:rPr>
          <w:rFonts w:ascii="Times New Roman" w:hAnsi="Times New Roman" w:cs="Times New Roman"/>
          <w:b/>
        </w:rPr>
        <w:t>Table</w:t>
      </w:r>
      <w:r w:rsidR="00D73AA3" w:rsidRPr="00D049C8">
        <w:rPr>
          <w:rFonts w:ascii="Times New Roman" w:hAnsi="Times New Roman" w:cs="Times New Roman"/>
          <w:b/>
        </w:rPr>
        <w:t xml:space="preserve"> </w:t>
      </w:r>
      <w:r w:rsidR="00787A57">
        <w:rPr>
          <w:rFonts w:ascii="Times New Roman" w:hAnsi="Times New Roman" w:cs="Times New Roman"/>
          <w:b/>
        </w:rPr>
        <w:t>S</w:t>
      </w:r>
      <w:r w:rsidR="00D73AA3" w:rsidRPr="00D049C8">
        <w:rPr>
          <w:rFonts w:ascii="Times New Roman" w:hAnsi="Times New Roman" w:cs="Times New Roman"/>
          <w:b/>
        </w:rPr>
        <w:t>1. Detailed information on experimental set up</w:t>
      </w:r>
      <w:r w:rsidR="00D049C8" w:rsidRPr="00D049C8">
        <w:rPr>
          <w:rFonts w:ascii="Times New Roman" w:hAnsi="Times New Roman" w:cs="Times New Roman"/>
          <w:b/>
        </w:rPr>
        <w:t>.</w:t>
      </w:r>
      <w:r w:rsidRPr="00D049C8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3050"/>
        <w:gridCol w:w="2747"/>
      </w:tblGrid>
      <w:tr w:rsidR="00D40375" w:rsidRPr="00C81B96" w14:paraId="696DB182" w14:textId="77777777" w:rsidTr="00D41B96">
        <w:trPr>
          <w:trHeight w:val="232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14:paraId="014FDB92" w14:textId="77777777" w:rsidR="00D40375" w:rsidRPr="00C81B96" w:rsidRDefault="00D40375" w:rsidP="00D40375">
            <w:pPr>
              <w:pStyle w:val="BodyText"/>
              <w:spacing w:before="120" w:after="120" w:line="240" w:lineRule="auto"/>
              <w:jc w:val="center"/>
              <w:rPr>
                <w:b/>
                <w:spacing w:val="0"/>
                <w:szCs w:val="24"/>
                <w:lang w:val="en-US" w:eastAsia="en-US"/>
              </w:rPr>
            </w:pPr>
            <w:r w:rsidRPr="00C81B96">
              <w:rPr>
                <w:b/>
                <w:spacing w:val="0"/>
                <w:szCs w:val="24"/>
                <w:lang w:val="en-US" w:eastAsia="en-US"/>
              </w:rPr>
              <w:t>Particulars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</w:tcPr>
          <w:p w14:paraId="6FA712CE" w14:textId="77777777" w:rsidR="00D40375" w:rsidRPr="00C81B96" w:rsidRDefault="00CE6634" w:rsidP="00D40375">
            <w:pPr>
              <w:pStyle w:val="BodyText"/>
              <w:spacing w:before="120" w:after="120" w:line="240" w:lineRule="auto"/>
              <w:jc w:val="center"/>
              <w:rPr>
                <w:b/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Summer (2013)</w:t>
            </w:r>
          </w:p>
        </w:tc>
        <w:tc>
          <w:tcPr>
            <w:tcW w:w="1613" w:type="pct"/>
            <w:tcBorders>
              <w:top w:val="single" w:sz="4" w:space="0" w:color="auto"/>
              <w:bottom w:val="single" w:sz="4" w:space="0" w:color="auto"/>
            </w:tcBorders>
          </w:tcPr>
          <w:p w14:paraId="77894D76" w14:textId="77777777" w:rsidR="00D40375" w:rsidRPr="00C81B96" w:rsidRDefault="00CE6634" w:rsidP="00D40375">
            <w:pPr>
              <w:pStyle w:val="BodyText"/>
              <w:tabs>
                <w:tab w:val="clear" w:pos="0"/>
                <w:tab w:val="left" w:pos="176"/>
              </w:tabs>
              <w:spacing w:before="120" w:after="120" w:line="240" w:lineRule="auto"/>
              <w:ind w:hanging="108"/>
              <w:jc w:val="center"/>
              <w:rPr>
                <w:b/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Summer (2014)</w:t>
            </w:r>
          </w:p>
        </w:tc>
      </w:tr>
      <w:tr w:rsidR="00D40375" w:rsidRPr="00C81B96" w14:paraId="2D79CF58" w14:textId="77777777" w:rsidTr="00D41B96">
        <w:trPr>
          <w:trHeight w:val="394"/>
        </w:trPr>
        <w:tc>
          <w:tcPr>
            <w:tcW w:w="1596" w:type="pct"/>
          </w:tcPr>
          <w:p w14:paraId="767F8B65" w14:textId="77777777" w:rsidR="00D40375" w:rsidRPr="00C81B96" w:rsidRDefault="00D40375" w:rsidP="00D40375">
            <w:pPr>
              <w:pStyle w:val="BodyText"/>
              <w:spacing w:line="240" w:lineRule="auto"/>
              <w:jc w:val="left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Date of sowing</w:t>
            </w:r>
          </w:p>
        </w:tc>
        <w:tc>
          <w:tcPr>
            <w:tcW w:w="1791" w:type="pct"/>
          </w:tcPr>
          <w:p w14:paraId="1613A81E" w14:textId="77777777" w:rsidR="00D40375" w:rsidRPr="00C81B96" w:rsidRDefault="00D40375" w:rsidP="00D73AA3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06.</w:t>
            </w:r>
            <w:r w:rsidR="00D73AA3" w:rsidRPr="00C81B96">
              <w:rPr>
                <w:spacing w:val="0"/>
                <w:szCs w:val="24"/>
                <w:lang w:val="en-US" w:eastAsia="en-US"/>
              </w:rPr>
              <w:t>0</w:t>
            </w:r>
            <w:r w:rsidRPr="00C81B96">
              <w:rPr>
                <w:spacing w:val="0"/>
                <w:szCs w:val="24"/>
                <w:lang w:val="en-US" w:eastAsia="en-US"/>
              </w:rPr>
              <w:t>1.2013</w:t>
            </w:r>
          </w:p>
        </w:tc>
        <w:tc>
          <w:tcPr>
            <w:tcW w:w="1613" w:type="pct"/>
          </w:tcPr>
          <w:p w14:paraId="0B253548" w14:textId="77777777" w:rsidR="00D40375" w:rsidRPr="00C81B96" w:rsidRDefault="00D40375" w:rsidP="00D40375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20.02.2014</w:t>
            </w:r>
          </w:p>
        </w:tc>
      </w:tr>
      <w:tr w:rsidR="00D40375" w:rsidRPr="00C81B96" w14:paraId="2440B145" w14:textId="77777777" w:rsidTr="00D41B96">
        <w:trPr>
          <w:trHeight w:val="412"/>
        </w:trPr>
        <w:tc>
          <w:tcPr>
            <w:tcW w:w="1596" w:type="pct"/>
          </w:tcPr>
          <w:p w14:paraId="351421AF" w14:textId="77777777" w:rsidR="00D40375" w:rsidRPr="00C81B96" w:rsidRDefault="00D40375" w:rsidP="00D40375">
            <w:pPr>
              <w:pStyle w:val="BodyText"/>
              <w:spacing w:line="240" w:lineRule="auto"/>
              <w:jc w:val="left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Spacing (cm)</w:t>
            </w:r>
          </w:p>
        </w:tc>
        <w:tc>
          <w:tcPr>
            <w:tcW w:w="1791" w:type="pct"/>
          </w:tcPr>
          <w:p w14:paraId="605D11AF" w14:textId="77777777" w:rsidR="00D40375" w:rsidRPr="00C81B96" w:rsidRDefault="00D40375" w:rsidP="00D40375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 xml:space="preserve">20 x10 </w:t>
            </w:r>
          </w:p>
          <w:p w14:paraId="6D7C61FB" w14:textId="77777777" w:rsidR="00D40375" w:rsidRPr="00C81B96" w:rsidRDefault="00D40375" w:rsidP="00D40375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</w:p>
        </w:tc>
        <w:tc>
          <w:tcPr>
            <w:tcW w:w="1613" w:type="pct"/>
          </w:tcPr>
          <w:p w14:paraId="57C7BA3E" w14:textId="77777777" w:rsidR="00D40375" w:rsidRPr="00C81B96" w:rsidRDefault="00D40375" w:rsidP="00D40375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20 x10</w:t>
            </w:r>
          </w:p>
        </w:tc>
      </w:tr>
      <w:tr w:rsidR="00D40375" w:rsidRPr="00C81B96" w14:paraId="31EF6688" w14:textId="77777777" w:rsidTr="00D41B96">
        <w:trPr>
          <w:trHeight w:val="331"/>
        </w:trPr>
        <w:tc>
          <w:tcPr>
            <w:tcW w:w="1596" w:type="pct"/>
          </w:tcPr>
          <w:p w14:paraId="60DD6840" w14:textId="77777777" w:rsidR="00D40375" w:rsidRPr="00C81B96" w:rsidRDefault="00D40375" w:rsidP="00D40375">
            <w:pPr>
              <w:pStyle w:val="BodyText"/>
              <w:spacing w:line="240" w:lineRule="auto"/>
              <w:jc w:val="left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Net plot size (yield accounted from the plot)</w:t>
            </w:r>
          </w:p>
        </w:tc>
        <w:tc>
          <w:tcPr>
            <w:tcW w:w="1791" w:type="pct"/>
          </w:tcPr>
          <w:p w14:paraId="28F54454" w14:textId="77777777" w:rsidR="00D40375" w:rsidRPr="00C81B96" w:rsidRDefault="00D40375" w:rsidP="00D40375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2.4x7m</w:t>
            </w:r>
          </w:p>
        </w:tc>
        <w:tc>
          <w:tcPr>
            <w:tcW w:w="1613" w:type="pct"/>
          </w:tcPr>
          <w:p w14:paraId="644B25A0" w14:textId="77777777" w:rsidR="00D40375" w:rsidRPr="00C81B96" w:rsidRDefault="00D40375" w:rsidP="00D40375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2.4x</w:t>
            </w:r>
            <w:r w:rsidR="00CE6634">
              <w:rPr>
                <w:spacing w:val="0"/>
                <w:szCs w:val="24"/>
                <w:lang w:val="en-US" w:eastAsia="en-US"/>
              </w:rPr>
              <w:t>7</w:t>
            </w:r>
            <w:r w:rsidRPr="00C81B96">
              <w:rPr>
                <w:spacing w:val="0"/>
                <w:szCs w:val="24"/>
                <w:lang w:val="en-US" w:eastAsia="en-US"/>
              </w:rPr>
              <w:t>m</w:t>
            </w:r>
          </w:p>
        </w:tc>
      </w:tr>
      <w:tr w:rsidR="00D40375" w:rsidRPr="00C81B96" w14:paraId="0543E2AA" w14:textId="77777777" w:rsidTr="00D41B96">
        <w:trPr>
          <w:trHeight w:val="439"/>
        </w:trPr>
        <w:tc>
          <w:tcPr>
            <w:tcW w:w="1596" w:type="pct"/>
          </w:tcPr>
          <w:p w14:paraId="483D4F77" w14:textId="77777777" w:rsidR="00D40375" w:rsidRPr="00C81B96" w:rsidRDefault="00D40375" w:rsidP="00D40375">
            <w:pPr>
              <w:pStyle w:val="BodyText"/>
              <w:spacing w:line="240" w:lineRule="auto"/>
              <w:jc w:val="left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Variety/Hybrid</w:t>
            </w:r>
          </w:p>
        </w:tc>
        <w:tc>
          <w:tcPr>
            <w:tcW w:w="1791" w:type="pct"/>
          </w:tcPr>
          <w:p w14:paraId="731E5CD2" w14:textId="77777777" w:rsidR="00D40375" w:rsidRPr="00C81B96" w:rsidRDefault="00D41B96" w:rsidP="000B57CF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ADT (R) 45, TNRH 180,      JKRH 3333</w:t>
            </w:r>
          </w:p>
        </w:tc>
        <w:tc>
          <w:tcPr>
            <w:tcW w:w="1613" w:type="pct"/>
          </w:tcPr>
          <w:p w14:paraId="6EDBE743" w14:textId="77777777" w:rsidR="00D40375" w:rsidRPr="00C81B96" w:rsidRDefault="00D40375" w:rsidP="00D40375">
            <w:pPr>
              <w:pStyle w:val="BodyText"/>
              <w:spacing w:line="240" w:lineRule="auto"/>
              <w:ind w:right="28"/>
              <w:jc w:val="center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ADT (R) 45, TNRH 180,      JKRH 3333</w:t>
            </w:r>
          </w:p>
        </w:tc>
      </w:tr>
    </w:tbl>
    <w:p w14:paraId="185B47D6" w14:textId="77777777" w:rsidR="00D40375" w:rsidRDefault="00D40375">
      <w:pPr>
        <w:rPr>
          <w:rFonts w:ascii="Times New Roman" w:hAnsi="Times New Roman" w:cs="Times New Roman"/>
        </w:rPr>
      </w:pPr>
    </w:p>
    <w:p w14:paraId="00DF9970" w14:textId="4756E5D0" w:rsidR="001B69CF" w:rsidRPr="00D049C8" w:rsidRDefault="001B69CF" w:rsidP="001B69CF">
      <w:pPr>
        <w:rPr>
          <w:rFonts w:ascii="Times New Roman" w:hAnsi="Times New Roman" w:cs="Times New Roman"/>
          <w:b/>
        </w:rPr>
      </w:pPr>
      <w:r w:rsidRPr="00D049C8">
        <w:rPr>
          <w:rFonts w:ascii="Times New Roman" w:hAnsi="Times New Roman" w:cs="Times New Roman"/>
          <w:b/>
        </w:rPr>
        <w:t xml:space="preserve">Table </w:t>
      </w:r>
      <w:r w:rsidR="00787A57">
        <w:rPr>
          <w:rFonts w:ascii="Times New Roman" w:hAnsi="Times New Roman" w:cs="Times New Roman"/>
          <w:b/>
        </w:rPr>
        <w:t>S</w:t>
      </w:r>
      <w:r w:rsidR="00D049C8">
        <w:rPr>
          <w:rFonts w:ascii="Times New Roman" w:hAnsi="Times New Roman" w:cs="Times New Roman"/>
          <w:b/>
        </w:rPr>
        <w:t>2</w:t>
      </w:r>
      <w:r w:rsidRPr="00D049C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D049C8">
        <w:rPr>
          <w:rFonts w:ascii="Times New Roman" w:hAnsi="Times New Roman" w:cs="Times New Roman"/>
          <w:b/>
        </w:rPr>
        <w:t>Details on genotypes used in the study</w:t>
      </w:r>
      <w:r w:rsidR="00D049C8">
        <w:rPr>
          <w:rFonts w:ascii="Times New Roman" w:hAnsi="Times New Roman" w:cs="Times New Roman"/>
          <w:b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779"/>
        <w:gridCol w:w="1525"/>
        <w:gridCol w:w="1179"/>
        <w:gridCol w:w="2112"/>
      </w:tblGrid>
      <w:tr w:rsidR="00CD6294" w:rsidRPr="00C81B96" w14:paraId="00A9AC7F" w14:textId="77777777" w:rsidTr="00CD6294">
        <w:trPr>
          <w:trHeight w:val="45"/>
        </w:trPr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1D0E161C" w14:textId="77777777" w:rsidR="00CD6294" w:rsidRPr="00D41B96" w:rsidRDefault="00CD6294" w:rsidP="00D41B96">
            <w:pPr>
              <w:pStyle w:val="BodyText"/>
              <w:spacing w:line="240" w:lineRule="auto"/>
              <w:jc w:val="left"/>
              <w:rPr>
                <w:b/>
                <w:spacing w:val="0"/>
                <w:szCs w:val="24"/>
                <w:lang w:val="en-US" w:eastAsia="en-US"/>
              </w:rPr>
            </w:pPr>
            <w:r w:rsidRPr="00D41B96">
              <w:rPr>
                <w:b/>
                <w:spacing w:val="0"/>
                <w:szCs w:val="24"/>
                <w:lang w:val="en-US" w:eastAsia="en-US"/>
              </w:rPr>
              <w:t>Genotypes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40730165" w14:textId="371C9F5A" w:rsidR="00CD6294" w:rsidRPr="00D049C8" w:rsidRDefault="00CD6294" w:rsidP="00D41B96">
            <w:pPr>
              <w:pStyle w:val="BodyText"/>
              <w:spacing w:line="240" w:lineRule="auto"/>
              <w:jc w:val="center"/>
              <w:rPr>
                <w:b/>
                <w:spacing w:val="0"/>
                <w:szCs w:val="24"/>
                <w:lang w:val="en-US" w:eastAsia="en-US"/>
              </w:rPr>
            </w:pPr>
            <w:r w:rsidRPr="00D049C8">
              <w:rPr>
                <w:b/>
                <w:spacing w:val="0"/>
                <w:szCs w:val="24"/>
                <w:lang w:val="en-US" w:eastAsia="en-US"/>
              </w:rPr>
              <w:t>Variety</w:t>
            </w:r>
            <w:r w:rsidR="00833B35">
              <w:rPr>
                <w:b/>
                <w:spacing w:val="0"/>
                <w:szCs w:val="24"/>
                <w:lang w:val="en-US" w:eastAsia="en-US"/>
              </w:rPr>
              <w:t>/hybrid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15262738" w14:textId="351D831C" w:rsidR="00CD6294" w:rsidRPr="00D41B96" w:rsidRDefault="00CD6294" w:rsidP="00D41B96">
            <w:pPr>
              <w:pStyle w:val="BodyText"/>
              <w:spacing w:line="240" w:lineRule="auto"/>
              <w:jc w:val="center"/>
              <w:rPr>
                <w:b/>
                <w:spacing w:val="0"/>
                <w:szCs w:val="24"/>
                <w:lang w:val="en-US" w:eastAsia="en-US"/>
              </w:rPr>
            </w:pPr>
            <w:r>
              <w:rPr>
                <w:b/>
                <w:spacing w:val="0"/>
                <w:szCs w:val="24"/>
                <w:lang w:val="en-US" w:eastAsia="en-US"/>
              </w:rPr>
              <w:t>Parentage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14:paraId="17096123" w14:textId="492B1735" w:rsidR="00CD6294" w:rsidRPr="00D41B96" w:rsidRDefault="00CD6294" w:rsidP="00D41B96">
            <w:pPr>
              <w:pStyle w:val="BodyText"/>
              <w:spacing w:line="240" w:lineRule="auto"/>
              <w:jc w:val="center"/>
              <w:rPr>
                <w:b/>
                <w:spacing w:val="0"/>
                <w:szCs w:val="24"/>
                <w:lang w:val="en-US" w:eastAsia="en-US"/>
              </w:rPr>
            </w:pPr>
            <w:r w:rsidRPr="00D41B96">
              <w:rPr>
                <w:b/>
                <w:spacing w:val="0"/>
                <w:szCs w:val="24"/>
                <w:lang w:val="en-US" w:eastAsia="en-US"/>
              </w:rPr>
              <w:t>Duration</w:t>
            </w:r>
          </w:p>
        </w:tc>
        <w:tc>
          <w:tcPr>
            <w:tcW w:w="1888" w:type="pct"/>
            <w:tcBorders>
              <w:top w:val="single" w:sz="4" w:space="0" w:color="auto"/>
              <w:bottom w:val="single" w:sz="4" w:space="0" w:color="auto"/>
            </w:tcBorders>
          </w:tcPr>
          <w:p w14:paraId="5DE04AFD" w14:textId="77777777" w:rsidR="00CD6294" w:rsidRPr="00D41B96" w:rsidRDefault="00CD6294" w:rsidP="00D41B96">
            <w:pPr>
              <w:pStyle w:val="BodyText"/>
              <w:spacing w:line="240" w:lineRule="auto"/>
              <w:jc w:val="center"/>
              <w:rPr>
                <w:b/>
                <w:spacing w:val="0"/>
                <w:szCs w:val="24"/>
                <w:lang w:val="en-US" w:eastAsia="en-US"/>
              </w:rPr>
            </w:pPr>
            <w:r w:rsidRPr="00D41B96">
              <w:rPr>
                <w:b/>
                <w:spacing w:val="0"/>
                <w:szCs w:val="24"/>
                <w:lang w:val="en-US" w:eastAsia="en-US"/>
              </w:rPr>
              <w:t>Supplier</w:t>
            </w:r>
          </w:p>
        </w:tc>
      </w:tr>
      <w:tr w:rsidR="00CD6294" w:rsidRPr="00C81B96" w14:paraId="0BCDFB9F" w14:textId="77777777" w:rsidTr="00CD6294">
        <w:trPr>
          <w:trHeight w:val="45"/>
        </w:trPr>
        <w:tc>
          <w:tcPr>
            <w:tcW w:w="1375" w:type="pct"/>
            <w:tcBorders>
              <w:top w:val="single" w:sz="4" w:space="0" w:color="auto"/>
            </w:tcBorders>
          </w:tcPr>
          <w:p w14:paraId="084B3CC9" w14:textId="77777777" w:rsidR="00CD6294" w:rsidRPr="00C81B96" w:rsidRDefault="00CD6294" w:rsidP="00D41B96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7200"/>
                <w:tab w:val="clear" w:pos="7920"/>
              </w:tabs>
              <w:spacing w:line="240" w:lineRule="auto"/>
              <w:ind w:right="651"/>
              <w:jc w:val="left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ADT(R)</w:t>
            </w:r>
            <w:r w:rsidRPr="00C81B96">
              <w:rPr>
                <w:spacing w:val="0"/>
                <w:szCs w:val="24"/>
                <w:lang w:val="en-US" w:eastAsia="en-US"/>
              </w:rPr>
              <w:t>45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4967AAC9" w14:textId="203F4A93" w:rsidR="00CD6294" w:rsidRPr="00CD6294" w:rsidRDefault="00833B35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variety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14:paraId="74F06213" w14:textId="692B16FB" w:rsidR="00CD6294" w:rsidRPr="00CD6294" w:rsidRDefault="00CD6294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IR50/ADT37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14:paraId="290FB61A" w14:textId="73BB5673" w:rsidR="00CD6294" w:rsidRPr="00C81B96" w:rsidRDefault="00CD6294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125 days</w:t>
            </w:r>
          </w:p>
        </w:tc>
        <w:tc>
          <w:tcPr>
            <w:tcW w:w="1888" w:type="pct"/>
            <w:tcBorders>
              <w:top w:val="single" w:sz="4" w:space="0" w:color="auto"/>
            </w:tcBorders>
          </w:tcPr>
          <w:p w14:paraId="5AC9D3C4" w14:textId="77777777" w:rsidR="00CD6294" w:rsidRPr="00C81B96" w:rsidRDefault="00CD6294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Tamil Nadu Rice Research Institute, Tamil Nadu Agricultural University, Aduthurai, India</w:t>
            </w:r>
          </w:p>
        </w:tc>
      </w:tr>
      <w:tr w:rsidR="00CD6294" w:rsidRPr="00C81B96" w14:paraId="0F3FEA86" w14:textId="77777777" w:rsidTr="00CD6294">
        <w:trPr>
          <w:trHeight w:val="45"/>
        </w:trPr>
        <w:tc>
          <w:tcPr>
            <w:tcW w:w="1375" w:type="pct"/>
          </w:tcPr>
          <w:p w14:paraId="783AA813" w14:textId="77777777" w:rsidR="00CD6294" w:rsidRPr="00C81B96" w:rsidRDefault="00CD6294" w:rsidP="00D41B96">
            <w:pPr>
              <w:pStyle w:val="BodyText"/>
              <w:spacing w:line="240" w:lineRule="auto"/>
              <w:jc w:val="left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TNRH 180</w:t>
            </w:r>
          </w:p>
        </w:tc>
        <w:tc>
          <w:tcPr>
            <w:tcW w:w="598" w:type="pct"/>
          </w:tcPr>
          <w:p w14:paraId="7D4ECC45" w14:textId="77777777" w:rsidR="00CD6294" w:rsidRPr="00C81B96" w:rsidRDefault="00CD6294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pipeline hybrid</w:t>
            </w:r>
          </w:p>
        </w:tc>
        <w:tc>
          <w:tcPr>
            <w:tcW w:w="446" w:type="pct"/>
          </w:tcPr>
          <w:p w14:paraId="3039AEE7" w14:textId="212AAC91" w:rsidR="00CD6294" w:rsidRDefault="00833B35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N/A</w:t>
            </w:r>
          </w:p>
        </w:tc>
        <w:tc>
          <w:tcPr>
            <w:tcW w:w="692" w:type="pct"/>
          </w:tcPr>
          <w:p w14:paraId="52FF7E82" w14:textId="44EF6D1C" w:rsidR="00CD6294" w:rsidRPr="00C81B96" w:rsidRDefault="00CD6294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135 days</w:t>
            </w:r>
          </w:p>
        </w:tc>
        <w:tc>
          <w:tcPr>
            <w:tcW w:w="1888" w:type="pct"/>
          </w:tcPr>
          <w:p w14:paraId="2EA51C6A" w14:textId="77777777" w:rsidR="00CD6294" w:rsidRPr="00C81B96" w:rsidRDefault="00CD6294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Department of Rice, Tamil Nadu Agricultural University, Coimbatore, India</w:t>
            </w:r>
          </w:p>
        </w:tc>
      </w:tr>
      <w:tr w:rsidR="00CD6294" w:rsidRPr="00C81B96" w14:paraId="233AFFB0" w14:textId="77777777" w:rsidTr="00CD6294">
        <w:trPr>
          <w:trHeight w:val="45"/>
        </w:trPr>
        <w:tc>
          <w:tcPr>
            <w:tcW w:w="1375" w:type="pct"/>
          </w:tcPr>
          <w:p w14:paraId="2214CC41" w14:textId="77777777" w:rsidR="00CD6294" w:rsidRPr="00C81B96" w:rsidRDefault="00CD6294" w:rsidP="00D41B96">
            <w:pPr>
              <w:pStyle w:val="BodyText"/>
              <w:spacing w:line="240" w:lineRule="auto"/>
              <w:jc w:val="left"/>
              <w:rPr>
                <w:spacing w:val="0"/>
                <w:szCs w:val="24"/>
                <w:lang w:val="en-US" w:eastAsia="en-US"/>
              </w:rPr>
            </w:pPr>
            <w:r w:rsidRPr="00C81B96">
              <w:rPr>
                <w:spacing w:val="0"/>
                <w:szCs w:val="24"/>
                <w:lang w:val="en-US" w:eastAsia="en-US"/>
              </w:rPr>
              <w:t>JKRH 3333</w:t>
            </w:r>
          </w:p>
        </w:tc>
        <w:tc>
          <w:tcPr>
            <w:tcW w:w="598" w:type="pct"/>
          </w:tcPr>
          <w:p w14:paraId="12ECAE96" w14:textId="77777777" w:rsidR="00CD6294" w:rsidRPr="00C81B96" w:rsidRDefault="00CD6294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hybrid</w:t>
            </w:r>
          </w:p>
        </w:tc>
        <w:tc>
          <w:tcPr>
            <w:tcW w:w="446" w:type="pct"/>
          </w:tcPr>
          <w:p w14:paraId="4A75ECCC" w14:textId="39946A1A" w:rsidR="00CD6294" w:rsidRPr="00BE4222" w:rsidRDefault="00BE4222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t>IET 20759</w:t>
            </w:r>
          </w:p>
        </w:tc>
        <w:tc>
          <w:tcPr>
            <w:tcW w:w="692" w:type="pct"/>
          </w:tcPr>
          <w:p w14:paraId="1CF26339" w14:textId="2FF7A4B1" w:rsidR="00CD6294" w:rsidRPr="00C81B96" w:rsidRDefault="00CD6294" w:rsidP="00D41B96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rPr>
                <w:spacing w:val="0"/>
                <w:szCs w:val="24"/>
                <w:lang w:val="en-US" w:eastAsia="en-US"/>
              </w:rPr>
              <w:t>135 days</w:t>
            </w:r>
          </w:p>
        </w:tc>
        <w:tc>
          <w:tcPr>
            <w:tcW w:w="1888" w:type="pct"/>
          </w:tcPr>
          <w:p w14:paraId="19D53410" w14:textId="5B798935" w:rsidR="00CD6294" w:rsidRPr="00C81B96" w:rsidRDefault="00BE4222" w:rsidP="00BE4222">
            <w:pPr>
              <w:pStyle w:val="BodyText"/>
              <w:spacing w:line="240" w:lineRule="auto"/>
              <w:jc w:val="center"/>
              <w:rPr>
                <w:spacing w:val="0"/>
                <w:szCs w:val="24"/>
                <w:lang w:val="en-US" w:eastAsia="en-US"/>
              </w:rPr>
            </w:pPr>
            <w:r>
              <w:t>JK Agri Genetics Ltd, Hyderabad</w:t>
            </w:r>
            <w:r>
              <w:rPr>
                <w:lang w:val="en-US"/>
              </w:rPr>
              <w:t xml:space="preserve">, </w:t>
            </w:r>
            <w:r w:rsidR="00CD6294">
              <w:rPr>
                <w:spacing w:val="0"/>
                <w:szCs w:val="24"/>
                <w:lang w:val="en-US" w:eastAsia="en-US"/>
              </w:rPr>
              <w:t>India</w:t>
            </w:r>
          </w:p>
        </w:tc>
      </w:tr>
    </w:tbl>
    <w:p w14:paraId="296FCD6B" w14:textId="77777777" w:rsidR="00CE6634" w:rsidRPr="00C81B96" w:rsidRDefault="00CE6634">
      <w:pPr>
        <w:rPr>
          <w:rFonts w:ascii="Times New Roman" w:hAnsi="Times New Roman" w:cs="Times New Roman"/>
        </w:rPr>
      </w:pPr>
    </w:p>
    <w:p w14:paraId="41284A7A" w14:textId="6BBB490E" w:rsidR="00F51119" w:rsidRPr="00D049C8" w:rsidRDefault="00D049C8" w:rsidP="00BA7C50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D049C8">
        <w:rPr>
          <w:rFonts w:ascii="Times New Roman" w:hAnsi="Times New Roman" w:cs="Times New Roman"/>
          <w:b/>
        </w:rPr>
        <w:t xml:space="preserve">Table </w:t>
      </w:r>
      <w:r w:rsidR="00787A57">
        <w:rPr>
          <w:rFonts w:ascii="Times New Roman" w:hAnsi="Times New Roman" w:cs="Times New Roman"/>
          <w:b/>
        </w:rPr>
        <w:t>S</w:t>
      </w:r>
      <w:bookmarkStart w:id="0" w:name="_GoBack"/>
      <w:bookmarkEnd w:id="0"/>
      <w:r w:rsidRPr="00D049C8">
        <w:rPr>
          <w:rFonts w:ascii="Times New Roman" w:hAnsi="Times New Roman" w:cs="Times New Roman"/>
          <w:b/>
        </w:rPr>
        <w:t>3</w:t>
      </w:r>
      <w:r w:rsidR="00D73AA3" w:rsidRPr="00D049C8">
        <w:rPr>
          <w:rFonts w:ascii="Times New Roman" w:hAnsi="Times New Roman" w:cs="Times New Roman"/>
          <w:b/>
        </w:rPr>
        <w:t xml:space="preserve">. </w:t>
      </w:r>
      <w:r w:rsidR="00F51119" w:rsidRPr="00D049C8">
        <w:rPr>
          <w:rFonts w:ascii="Times New Roman" w:hAnsi="Times New Roman" w:cs="Times New Roman"/>
          <w:b/>
        </w:rPr>
        <w:t>Details of fertilizers (150:50:50 NPK) applied through fertigation</w:t>
      </w:r>
      <w:r>
        <w:rPr>
          <w:rFonts w:ascii="Times New Roman" w:hAnsi="Times New Roman" w:cs="Times New Roman"/>
          <w:b/>
        </w:rPr>
        <w:t>.</w:t>
      </w:r>
      <w:r w:rsidR="00F51119" w:rsidRPr="00D049C8">
        <w:rPr>
          <w:rFonts w:ascii="Times New Roman" w:hAnsi="Times New Roman" w:cs="Times New Roman"/>
          <w:b/>
        </w:rPr>
        <w:t xml:space="preserve"> </w:t>
      </w:r>
      <w:r w:rsidR="00BA7C50" w:rsidRPr="00D049C8">
        <w:rPr>
          <w:rFonts w:ascii="Times New Roman" w:hAnsi="Times New Roman" w:cs="Times New Roman"/>
        </w:rPr>
        <w:t xml:space="preserve">DAS: </w:t>
      </w:r>
      <w:r w:rsidRPr="00D049C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days after sowing</w:t>
      </w:r>
      <w:r w:rsidRPr="00D049C8">
        <w:rPr>
          <w:rFonts w:ascii="Times New Roman" w:hAnsi="Times New Roman" w:cs="Times New Roman"/>
        </w:rPr>
        <w:t>.</w:t>
      </w:r>
    </w:p>
    <w:tbl>
      <w:tblPr>
        <w:tblW w:w="3866" w:type="pct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1648"/>
        <w:gridCol w:w="1646"/>
        <w:gridCol w:w="1644"/>
      </w:tblGrid>
      <w:tr w:rsidR="00BA7C50" w:rsidRPr="00C81B96" w14:paraId="52E66804" w14:textId="77777777" w:rsidTr="00BA7C50">
        <w:trPr>
          <w:trHeight w:val="378"/>
          <w:jc w:val="center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1BE0489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B96">
              <w:rPr>
                <w:rFonts w:ascii="Times New Roman" w:hAnsi="Times New Roman" w:cs="Times New Roman"/>
                <w:b/>
                <w:bCs/>
              </w:rPr>
              <w:t>DAS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1C0C9EC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B96">
              <w:rPr>
                <w:rFonts w:ascii="Times New Roman" w:hAnsi="Times New Roman" w:cs="Times New Roman"/>
                <w:b/>
                <w:bCs/>
              </w:rPr>
              <w:t>N %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0F2785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B96">
              <w:rPr>
                <w:rFonts w:ascii="Times New Roman" w:hAnsi="Times New Roman" w:cs="Times New Roman"/>
                <w:b/>
                <w:bCs/>
              </w:rPr>
              <w:t>P %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C6BE969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B96">
              <w:rPr>
                <w:rFonts w:ascii="Times New Roman" w:hAnsi="Times New Roman" w:cs="Times New Roman"/>
                <w:b/>
                <w:bCs/>
              </w:rPr>
              <w:t>K %</w:t>
            </w:r>
          </w:p>
        </w:tc>
      </w:tr>
      <w:tr w:rsidR="00BA7C50" w:rsidRPr="00C81B96" w14:paraId="17B98702" w14:textId="77777777" w:rsidTr="00BA7C50">
        <w:trPr>
          <w:trHeight w:val="378"/>
          <w:jc w:val="center"/>
        </w:trPr>
        <w:tc>
          <w:tcPr>
            <w:tcW w:w="1251" w:type="pct"/>
            <w:tcBorders>
              <w:top w:val="single" w:sz="4" w:space="0" w:color="auto"/>
            </w:tcBorders>
            <w:noWrap/>
            <w:vAlign w:val="bottom"/>
          </w:tcPr>
          <w:p w14:paraId="6C31397E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noWrap/>
            <w:vAlign w:val="bottom"/>
          </w:tcPr>
          <w:p w14:paraId="37778106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noWrap/>
            <w:vAlign w:val="bottom"/>
          </w:tcPr>
          <w:p w14:paraId="7E9D8C88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noWrap/>
            <w:vAlign w:val="bottom"/>
          </w:tcPr>
          <w:p w14:paraId="7D2536F0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7.5</w:t>
            </w:r>
          </w:p>
        </w:tc>
      </w:tr>
      <w:tr w:rsidR="00BA7C50" w:rsidRPr="00C81B96" w14:paraId="45C75BEA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437D07E8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1" w:type="pct"/>
            <w:noWrap/>
            <w:vAlign w:val="bottom"/>
          </w:tcPr>
          <w:p w14:paraId="2EA52141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pct"/>
            <w:noWrap/>
            <w:vAlign w:val="bottom"/>
          </w:tcPr>
          <w:p w14:paraId="0FF98984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8" w:type="pct"/>
            <w:noWrap/>
            <w:vAlign w:val="bottom"/>
          </w:tcPr>
          <w:p w14:paraId="731D4AB1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7.5</w:t>
            </w:r>
          </w:p>
        </w:tc>
      </w:tr>
      <w:tr w:rsidR="00BA7C50" w:rsidRPr="00C81B96" w14:paraId="33EC3F77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0C1E0457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51" w:type="pct"/>
            <w:noWrap/>
            <w:vAlign w:val="bottom"/>
          </w:tcPr>
          <w:p w14:paraId="76993965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pct"/>
            <w:noWrap/>
            <w:vAlign w:val="bottom"/>
          </w:tcPr>
          <w:p w14:paraId="6F3BD5F1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pct"/>
            <w:noWrap/>
            <w:vAlign w:val="bottom"/>
          </w:tcPr>
          <w:p w14:paraId="658B814C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7.5</w:t>
            </w:r>
          </w:p>
        </w:tc>
      </w:tr>
      <w:tr w:rsidR="00BA7C50" w:rsidRPr="00C81B96" w14:paraId="34DC0141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094B7F91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1" w:type="pct"/>
            <w:noWrap/>
            <w:vAlign w:val="bottom"/>
          </w:tcPr>
          <w:p w14:paraId="30698E28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pct"/>
            <w:noWrap/>
            <w:vAlign w:val="bottom"/>
          </w:tcPr>
          <w:p w14:paraId="5C7F5C03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pct"/>
            <w:noWrap/>
            <w:vAlign w:val="bottom"/>
          </w:tcPr>
          <w:p w14:paraId="1CF9C3DF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7.5</w:t>
            </w:r>
          </w:p>
        </w:tc>
      </w:tr>
      <w:tr w:rsidR="00BA7C50" w:rsidRPr="00C81B96" w14:paraId="3082C1C4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7728D9C6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251" w:type="pct"/>
            <w:noWrap/>
            <w:vAlign w:val="bottom"/>
          </w:tcPr>
          <w:p w14:paraId="753785D9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  <w:noWrap/>
            <w:vAlign w:val="bottom"/>
          </w:tcPr>
          <w:p w14:paraId="6E16DF06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pct"/>
            <w:noWrap/>
            <w:vAlign w:val="bottom"/>
          </w:tcPr>
          <w:p w14:paraId="7E76D97E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10</w:t>
            </w:r>
          </w:p>
        </w:tc>
      </w:tr>
      <w:tr w:rsidR="00BA7C50" w:rsidRPr="00C81B96" w14:paraId="5CD16C58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235053F2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51" w:type="pct"/>
            <w:noWrap/>
            <w:vAlign w:val="bottom"/>
          </w:tcPr>
          <w:p w14:paraId="5BB1394A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  <w:noWrap/>
            <w:vAlign w:val="bottom"/>
          </w:tcPr>
          <w:p w14:paraId="38EFA593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pct"/>
            <w:noWrap/>
            <w:vAlign w:val="bottom"/>
          </w:tcPr>
          <w:p w14:paraId="5CAFBC23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10</w:t>
            </w:r>
          </w:p>
        </w:tc>
      </w:tr>
      <w:tr w:rsidR="00BA7C50" w:rsidRPr="00C81B96" w14:paraId="611D82BC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69365FCE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51" w:type="pct"/>
            <w:noWrap/>
            <w:vAlign w:val="bottom"/>
          </w:tcPr>
          <w:p w14:paraId="66065AFE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  <w:noWrap/>
            <w:vAlign w:val="bottom"/>
          </w:tcPr>
          <w:p w14:paraId="1CDDB777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8" w:type="pct"/>
            <w:noWrap/>
            <w:vAlign w:val="bottom"/>
          </w:tcPr>
          <w:p w14:paraId="00D40702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10</w:t>
            </w:r>
          </w:p>
        </w:tc>
      </w:tr>
      <w:tr w:rsidR="00BA7C50" w:rsidRPr="00C81B96" w14:paraId="4CC06ABE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442D4A2D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51" w:type="pct"/>
            <w:noWrap/>
            <w:vAlign w:val="bottom"/>
          </w:tcPr>
          <w:p w14:paraId="18838A86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  <w:noWrap/>
            <w:vAlign w:val="bottom"/>
          </w:tcPr>
          <w:p w14:paraId="0965F8EC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pct"/>
            <w:noWrap/>
            <w:vAlign w:val="bottom"/>
          </w:tcPr>
          <w:p w14:paraId="280B18BA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10</w:t>
            </w:r>
          </w:p>
        </w:tc>
      </w:tr>
      <w:tr w:rsidR="00BA7C50" w:rsidRPr="00C81B96" w14:paraId="519ED814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0CCBC654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51" w:type="pct"/>
            <w:noWrap/>
            <w:vAlign w:val="bottom"/>
          </w:tcPr>
          <w:p w14:paraId="00844D0D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50" w:type="pct"/>
            <w:noWrap/>
            <w:vAlign w:val="bottom"/>
          </w:tcPr>
          <w:p w14:paraId="6E8C989A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pct"/>
            <w:noWrap/>
            <w:vAlign w:val="bottom"/>
          </w:tcPr>
          <w:p w14:paraId="22C74495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8.5</w:t>
            </w:r>
          </w:p>
        </w:tc>
      </w:tr>
      <w:tr w:rsidR="00BA7C50" w:rsidRPr="00C81B96" w14:paraId="553AC7F2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55D449D6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51" w:type="pct"/>
            <w:noWrap/>
            <w:vAlign w:val="bottom"/>
          </w:tcPr>
          <w:p w14:paraId="4C217706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50" w:type="pct"/>
            <w:noWrap/>
            <w:vAlign w:val="bottom"/>
          </w:tcPr>
          <w:p w14:paraId="3AE00AAE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pct"/>
            <w:noWrap/>
            <w:vAlign w:val="bottom"/>
          </w:tcPr>
          <w:p w14:paraId="40068576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8.5</w:t>
            </w:r>
          </w:p>
        </w:tc>
      </w:tr>
      <w:tr w:rsidR="00BA7C50" w:rsidRPr="00C81B96" w14:paraId="64127CBE" w14:textId="77777777" w:rsidTr="00BA7C50">
        <w:trPr>
          <w:trHeight w:val="378"/>
          <w:jc w:val="center"/>
        </w:trPr>
        <w:tc>
          <w:tcPr>
            <w:tcW w:w="1251" w:type="pct"/>
            <w:noWrap/>
            <w:vAlign w:val="bottom"/>
          </w:tcPr>
          <w:p w14:paraId="4B158513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51" w:type="pct"/>
            <w:noWrap/>
            <w:vAlign w:val="bottom"/>
          </w:tcPr>
          <w:p w14:paraId="139F14E7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250" w:type="pct"/>
            <w:noWrap/>
            <w:vAlign w:val="bottom"/>
          </w:tcPr>
          <w:p w14:paraId="58F1A414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pct"/>
            <w:noWrap/>
            <w:vAlign w:val="bottom"/>
          </w:tcPr>
          <w:p w14:paraId="49307C04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6.5</w:t>
            </w:r>
          </w:p>
        </w:tc>
      </w:tr>
      <w:tr w:rsidR="00BA7C50" w:rsidRPr="00C81B96" w14:paraId="0A5BFE9F" w14:textId="77777777" w:rsidTr="00BA7C50">
        <w:trPr>
          <w:trHeight w:val="378"/>
          <w:jc w:val="center"/>
        </w:trPr>
        <w:tc>
          <w:tcPr>
            <w:tcW w:w="1251" w:type="pct"/>
            <w:tcBorders>
              <w:bottom w:val="single" w:sz="4" w:space="0" w:color="auto"/>
            </w:tcBorders>
            <w:noWrap/>
            <w:vAlign w:val="bottom"/>
          </w:tcPr>
          <w:p w14:paraId="34487651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noWrap/>
            <w:vAlign w:val="bottom"/>
          </w:tcPr>
          <w:p w14:paraId="5AEFCD7A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noWrap/>
            <w:vAlign w:val="bottom"/>
          </w:tcPr>
          <w:p w14:paraId="3CAAA92C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noWrap/>
            <w:vAlign w:val="bottom"/>
          </w:tcPr>
          <w:p w14:paraId="7A28CD61" w14:textId="77777777" w:rsidR="00F51119" w:rsidRPr="00C81B96" w:rsidRDefault="00F51119" w:rsidP="00BA7C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B96">
              <w:rPr>
                <w:rFonts w:ascii="Times New Roman" w:hAnsi="Times New Roman" w:cs="Times New Roman"/>
              </w:rPr>
              <w:t>6.5</w:t>
            </w:r>
          </w:p>
        </w:tc>
      </w:tr>
    </w:tbl>
    <w:p w14:paraId="0643E152" w14:textId="77777777" w:rsidR="00EB6FEF" w:rsidRPr="00C81B96" w:rsidRDefault="00EB6FEF">
      <w:pPr>
        <w:rPr>
          <w:rFonts w:ascii="Times New Roman" w:hAnsi="Times New Roman" w:cs="Times New Roman"/>
        </w:rPr>
      </w:pPr>
    </w:p>
    <w:sectPr w:rsidR="00EB6FEF" w:rsidRPr="00C81B96" w:rsidSect="0079029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75"/>
    <w:rsid w:val="000B57CF"/>
    <w:rsid w:val="001B69CF"/>
    <w:rsid w:val="00787A57"/>
    <w:rsid w:val="00790294"/>
    <w:rsid w:val="00833B35"/>
    <w:rsid w:val="009311DC"/>
    <w:rsid w:val="00BA7C50"/>
    <w:rsid w:val="00BE4222"/>
    <w:rsid w:val="00C81B96"/>
    <w:rsid w:val="00CD6294"/>
    <w:rsid w:val="00CD7735"/>
    <w:rsid w:val="00CE6634"/>
    <w:rsid w:val="00D049C8"/>
    <w:rsid w:val="00D40375"/>
    <w:rsid w:val="00D41B96"/>
    <w:rsid w:val="00D73AA3"/>
    <w:rsid w:val="00EB6FEF"/>
    <w:rsid w:val="00F511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09578"/>
  <w15:docId w15:val="{486B628F-1DD9-4C53-8871-94E0117E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51119"/>
    <w:pPr>
      <w:keepNext/>
      <w:spacing w:after="0" w:line="360" w:lineRule="auto"/>
      <w:jc w:val="both"/>
      <w:outlineLvl w:val="1"/>
    </w:pPr>
    <w:rPr>
      <w:rFonts w:ascii="Calibri" w:eastAsia="Times New Roman" w:hAnsi="Calibri" w:cs="Times New Roman"/>
      <w:b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037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360" w:lineRule="auto"/>
      <w:ind w:right="29"/>
      <w:jc w:val="both"/>
    </w:pPr>
    <w:rPr>
      <w:rFonts w:ascii="Times New Roman" w:eastAsia="Times New Roman" w:hAnsi="Times New Roman" w:cs="Times New Roman"/>
      <w:spacing w:val="-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0375"/>
    <w:rPr>
      <w:rFonts w:ascii="Times New Roman" w:eastAsia="Times New Roman" w:hAnsi="Times New Roman" w:cs="Times New Roman"/>
      <w:spacing w:val="-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51119"/>
    <w:rPr>
      <w:rFonts w:ascii="Calibri" w:eastAsia="Times New Roman" w:hAnsi="Calibri" w:cs="Times New Roman"/>
      <w:b/>
      <w:sz w:val="20"/>
      <w:szCs w:val="2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9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D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Tamil Nadu Agricultural University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 Sarathi</dc:creator>
  <cp:keywords/>
  <dc:description/>
  <cp:lastModifiedBy>Molly Cranston</cp:lastModifiedBy>
  <cp:revision>6</cp:revision>
  <dcterms:created xsi:type="dcterms:W3CDTF">2017-01-28T08:59:00Z</dcterms:created>
  <dcterms:modified xsi:type="dcterms:W3CDTF">2017-02-01T14:25:00Z</dcterms:modified>
</cp:coreProperties>
</file>